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35" w:rsidRDefault="00CA4835" w:rsidP="00CA4835">
      <w:pPr>
        <w:pStyle w:val="a8"/>
        <w:ind w:hanging="14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4850" cy="812800"/>
            <wp:effectExtent l="0" t="0" r="0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24" w:rsidRDefault="00060024" w:rsidP="00CA4835">
      <w:pPr>
        <w:jc w:val="center"/>
        <w:rPr>
          <w:rFonts w:cs="Arial"/>
        </w:rPr>
      </w:pPr>
    </w:p>
    <w:p w:rsidR="00060024" w:rsidRDefault="00060024" w:rsidP="00060024">
      <w:pPr>
        <w:jc w:val="both"/>
        <w:rPr>
          <w:rFonts w:cs="Arial"/>
        </w:rPr>
      </w:pPr>
    </w:p>
    <w:p w:rsidR="001B04EC" w:rsidRDefault="001B04EC" w:rsidP="001B04E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АДМИНИСТРАЦИЯ </w:t>
      </w:r>
    </w:p>
    <w:p w:rsidR="001B04EC" w:rsidRDefault="001B04EC" w:rsidP="001B04E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КУЛЬБАКИНСКОГО СЕЛЬСОВЕТА</w:t>
      </w:r>
    </w:p>
    <w:p w:rsidR="001B04EC" w:rsidRDefault="001B04EC" w:rsidP="001B04EC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ГЛУШКОВСКОГО РАЙОНА  КУРСКОЙ ОБЛАСТИ.</w:t>
      </w:r>
    </w:p>
    <w:p w:rsidR="001B04EC" w:rsidRDefault="001B04EC" w:rsidP="001B04EC">
      <w:pPr>
        <w:rPr>
          <w:rFonts w:cs="Arial"/>
          <w:b/>
          <w:color w:val="000000"/>
        </w:rPr>
      </w:pPr>
    </w:p>
    <w:p w:rsidR="001B04EC" w:rsidRDefault="001B04EC" w:rsidP="001B04E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CA4835" w:rsidRDefault="00CA4835" w:rsidP="001B04EC">
      <w:pPr>
        <w:jc w:val="center"/>
        <w:rPr>
          <w:b/>
          <w:color w:val="000000"/>
          <w:sz w:val="32"/>
          <w:szCs w:val="32"/>
        </w:rPr>
      </w:pPr>
    </w:p>
    <w:p w:rsidR="001B04EC" w:rsidRDefault="001B04EC" w:rsidP="001B04E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от </w:t>
      </w:r>
      <w:r w:rsidR="004909DD">
        <w:rPr>
          <w:b/>
          <w:color w:val="000000"/>
          <w:sz w:val="32"/>
          <w:szCs w:val="32"/>
        </w:rPr>
        <w:t>15 июня 2022</w:t>
      </w:r>
      <w:r w:rsidR="00971A46">
        <w:rPr>
          <w:b/>
          <w:color w:val="000000"/>
          <w:sz w:val="32"/>
          <w:szCs w:val="32"/>
        </w:rPr>
        <w:t xml:space="preserve"> года</w:t>
      </w:r>
      <w:r>
        <w:rPr>
          <w:b/>
          <w:color w:val="000000"/>
          <w:sz w:val="32"/>
          <w:szCs w:val="32"/>
        </w:rPr>
        <w:t xml:space="preserve"> № </w:t>
      </w:r>
      <w:r w:rsidR="004909DD">
        <w:rPr>
          <w:b/>
          <w:color w:val="000000"/>
          <w:sz w:val="32"/>
          <w:szCs w:val="32"/>
        </w:rPr>
        <w:t>33</w:t>
      </w:r>
    </w:p>
    <w:p w:rsidR="001B04EC" w:rsidRDefault="001B04EC" w:rsidP="001B04EC">
      <w:pPr>
        <w:ind w:left="-108"/>
        <w:jc w:val="center"/>
        <w:rPr>
          <w:rFonts w:cs="Arial"/>
          <w:b/>
          <w:sz w:val="28"/>
          <w:szCs w:val="28"/>
        </w:rPr>
      </w:pPr>
    </w:p>
    <w:p w:rsidR="001B04EC" w:rsidRDefault="001B04EC" w:rsidP="001B04EC">
      <w:pPr>
        <w:ind w:left="-10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внесении изменений в муниципальную</w:t>
      </w:r>
    </w:p>
    <w:p w:rsidR="001B04EC" w:rsidRDefault="001B04EC" w:rsidP="001B04EC">
      <w:pPr>
        <w:ind w:left="-10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программу  Кульбакинского сельсовета</w:t>
      </w:r>
    </w:p>
    <w:p w:rsidR="001B04EC" w:rsidRDefault="001B04EC" w:rsidP="001B04EC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«Обеспечение доступным и комфортным жильем и коммунальными услугами граждан Кульбакинского сельсовета Глушковского района Курской области</w:t>
      </w:r>
      <w:r w:rsidR="000B5BAD">
        <w:rPr>
          <w:rFonts w:cs="Arial"/>
          <w:b/>
          <w:bCs/>
          <w:sz w:val="32"/>
          <w:szCs w:val="32"/>
        </w:rPr>
        <w:t>»</w:t>
      </w:r>
      <w:r>
        <w:rPr>
          <w:rFonts w:cs="Arial"/>
          <w:b/>
          <w:bCs/>
          <w:sz w:val="32"/>
          <w:szCs w:val="32"/>
        </w:rPr>
        <w:t xml:space="preserve"> </w:t>
      </w:r>
    </w:p>
    <w:p w:rsidR="001B04EC" w:rsidRDefault="001B04EC" w:rsidP="001B04EC">
      <w:pPr>
        <w:rPr>
          <w:rFonts w:cs="Arial"/>
        </w:rPr>
      </w:pPr>
    </w:p>
    <w:p w:rsidR="00971A46" w:rsidRPr="00097B2F" w:rsidRDefault="00971A46" w:rsidP="00971A46">
      <w:pPr>
        <w:jc w:val="center"/>
        <w:rPr>
          <w:rFonts w:cs="Arial"/>
        </w:rPr>
      </w:pPr>
    </w:p>
    <w:p w:rsidR="004909DD" w:rsidRPr="004909DD" w:rsidRDefault="00534243" w:rsidP="004909DD">
      <w:pPr>
        <w:ind w:firstLine="709"/>
        <w:jc w:val="both"/>
        <w:rPr>
          <w:rFonts w:cs="Arial"/>
          <w:kern w:val="2"/>
        </w:rPr>
      </w:pPr>
      <w:r w:rsidRPr="00097B2F">
        <w:rPr>
          <w:rFonts w:cs="Arial"/>
          <w:kern w:val="2"/>
        </w:rPr>
        <w:t xml:space="preserve">В соответствии со статьей 179 Бюджетного кодекса РФ, Постановлением Администрации Кульбакинского сельсовета от 05.11.2014 № 69  «Об утверждении Перечня муниципальных программ Кульбакинского сельсовета» ( в редакции   от </w:t>
      </w:r>
      <w:r w:rsidRPr="00097B2F">
        <w:rPr>
          <w:rFonts w:cs="Arial"/>
          <w:color w:val="000000"/>
        </w:rPr>
        <w:t>13.06.2019г.  №  49</w:t>
      </w:r>
      <w:r w:rsidRPr="00097B2F">
        <w:rPr>
          <w:rFonts w:cs="Arial"/>
        </w:rPr>
        <w:t>,</w:t>
      </w:r>
      <w:r>
        <w:rPr>
          <w:rFonts w:cs="Arial"/>
        </w:rPr>
        <w:t xml:space="preserve"> №81 от 13.11.2020г.),</w:t>
      </w:r>
      <w:r w:rsidRPr="00097B2F">
        <w:rPr>
          <w:rFonts w:cs="Arial"/>
          <w:kern w:val="2"/>
        </w:rPr>
        <w:t xml:space="preserve"> постановлением от 05.11.2013 № 48  «Об утверждении Порядка разработки, реализации и оценки эффективности муниципальных программ Кульбакинского сельсовета», </w:t>
      </w:r>
      <w:r w:rsidR="004909DD" w:rsidRPr="0058569E">
        <w:rPr>
          <w:rFonts w:cs="Arial"/>
          <w:kern w:val="2"/>
        </w:rPr>
        <w:t xml:space="preserve">Решением собрания депутатов от </w:t>
      </w:r>
      <w:r w:rsidR="004909DD">
        <w:rPr>
          <w:rFonts w:cs="Arial"/>
          <w:kern w:val="2"/>
        </w:rPr>
        <w:t>20.12.</w:t>
      </w:r>
      <w:r w:rsidR="004909DD" w:rsidRPr="0058569E">
        <w:rPr>
          <w:rFonts w:cs="Arial"/>
          <w:kern w:val="2"/>
        </w:rPr>
        <w:t xml:space="preserve">2021 № </w:t>
      </w:r>
      <w:r w:rsidR="004909DD">
        <w:rPr>
          <w:rFonts w:cs="Arial"/>
          <w:kern w:val="2"/>
        </w:rPr>
        <w:t>76</w:t>
      </w:r>
      <w:r w:rsidR="004909DD" w:rsidRPr="0058569E">
        <w:rPr>
          <w:rFonts w:cs="Arial"/>
          <w:kern w:val="2"/>
        </w:rPr>
        <w:t xml:space="preserve"> «О </w:t>
      </w:r>
      <w:r w:rsidR="004909DD">
        <w:rPr>
          <w:rFonts w:cs="Arial"/>
          <w:kern w:val="2"/>
        </w:rPr>
        <w:t xml:space="preserve"> бюджете</w:t>
      </w:r>
      <w:r w:rsidR="004909DD" w:rsidRPr="0058569E">
        <w:rPr>
          <w:rFonts w:cs="Arial"/>
          <w:kern w:val="2"/>
        </w:rPr>
        <w:t xml:space="preserve"> муниципального образования «Кульбакинский сельсовет» Глушковског</w:t>
      </w:r>
      <w:r w:rsidR="004909DD">
        <w:rPr>
          <w:rFonts w:cs="Arial"/>
          <w:kern w:val="2"/>
        </w:rPr>
        <w:t>о района Курской области на 2022 год и на плановый период 2023 и 2024</w:t>
      </w:r>
      <w:r w:rsidR="004909DD" w:rsidRPr="0058569E">
        <w:rPr>
          <w:rFonts w:cs="Arial"/>
          <w:kern w:val="2"/>
        </w:rPr>
        <w:t xml:space="preserve"> годы»</w:t>
      </w:r>
      <w:proofErr w:type="gramStart"/>
      <w:r w:rsidR="004909DD" w:rsidRPr="0058569E">
        <w:rPr>
          <w:rFonts w:cs="Arial"/>
          <w:kern w:val="2"/>
        </w:rPr>
        <w:t xml:space="preserve"> </w:t>
      </w:r>
      <w:r w:rsidR="004909DD">
        <w:rPr>
          <w:rFonts w:cs="Arial"/>
          <w:kern w:val="2"/>
        </w:rPr>
        <w:t>,</w:t>
      </w:r>
      <w:proofErr w:type="gramEnd"/>
      <w:r w:rsidR="004909DD">
        <w:rPr>
          <w:rFonts w:cs="Arial"/>
          <w:kern w:val="2"/>
        </w:rPr>
        <w:t xml:space="preserve"> Решением Собрания депутатов</w:t>
      </w:r>
      <w:r w:rsidR="004909DD" w:rsidRPr="004909DD">
        <w:t xml:space="preserve"> </w:t>
      </w:r>
      <w:r w:rsidR="004909DD" w:rsidRPr="004909DD">
        <w:rPr>
          <w:rFonts w:cs="Arial"/>
          <w:kern w:val="2"/>
        </w:rPr>
        <w:t>от 28 декабря 2021 года № 80</w:t>
      </w:r>
    </w:p>
    <w:p w:rsidR="004909DD" w:rsidRPr="004909DD" w:rsidRDefault="004909DD" w:rsidP="004909DD">
      <w:pPr>
        <w:jc w:val="both"/>
        <w:rPr>
          <w:rFonts w:cs="Arial"/>
          <w:kern w:val="2"/>
        </w:rPr>
      </w:pPr>
      <w:r>
        <w:rPr>
          <w:rFonts w:cs="Arial"/>
          <w:kern w:val="2"/>
        </w:rPr>
        <w:t>«</w:t>
      </w:r>
      <w:r w:rsidRPr="004909DD">
        <w:rPr>
          <w:rFonts w:cs="Arial"/>
          <w:kern w:val="2"/>
        </w:rPr>
        <w:t>О внесении изменений</w:t>
      </w:r>
      <w:r>
        <w:rPr>
          <w:rFonts w:cs="Arial"/>
          <w:kern w:val="2"/>
        </w:rPr>
        <w:t xml:space="preserve">  в Решение Собрания депутатов </w:t>
      </w:r>
      <w:r w:rsidRPr="004909DD">
        <w:rPr>
          <w:rFonts w:cs="Arial"/>
          <w:kern w:val="2"/>
        </w:rPr>
        <w:t xml:space="preserve">Кульбакинского сельсовета </w:t>
      </w:r>
    </w:p>
    <w:p w:rsidR="00C73490" w:rsidRPr="0058569E" w:rsidRDefault="004909DD" w:rsidP="004909DD">
      <w:pPr>
        <w:jc w:val="both"/>
        <w:rPr>
          <w:rFonts w:cs="Arial"/>
          <w:kern w:val="2"/>
        </w:rPr>
      </w:pPr>
      <w:r w:rsidRPr="004909DD">
        <w:rPr>
          <w:rFonts w:cs="Arial"/>
          <w:kern w:val="2"/>
        </w:rPr>
        <w:t>«О бюд</w:t>
      </w:r>
      <w:r>
        <w:rPr>
          <w:rFonts w:cs="Arial"/>
          <w:kern w:val="2"/>
        </w:rPr>
        <w:t xml:space="preserve">жете муниципального образования </w:t>
      </w:r>
      <w:r w:rsidRPr="004909DD">
        <w:rPr>
          <w:rFonts w:cs="Arial"/>
          <w:kern w:val="2"/>
        </w:rPr>
        <w:t xml:space="preserve">« Кульбакинский </w:t>
      </w:r>
      <w:r>
        <w:rPr>
          <w:rFonts w:cs="Arial"/>
          <w:kern w:val="2"/>
        </w:rPr>
        <w:t xml:space="preserve">сельсовет» Глушковского района </w:t>
      </w:r>
      <w:r w:rsidRPr="004909DD">
        <w:rPr>
          <w:rFonts w:cs="Arial"/>
          <w:kern w:val="2"/>
        </w:rPr>
        <w:t>Курской области на 2021 год и на плановый период 2022 и 2023 годы» от 28 декабря 2020 года № 31</w:t>
      </w:r>
      <w:r>
        <w:rPr>
          <w:rFonts w:cs="Arial"/>
          <w:kern w:val="2"/>
        </w:rPr>
        <w:t xml:space="preserve">, Решением Собрания депутатов № 96 от 28.05.2022г. </w:t>
      </w:r>
      <w:r w:rsidRPr="0058569E">
        <w:rPr>
          <w:rFonts w:cs="Arial"/>
          <w:kern w:val="2"/>
        </w:rPr>
        <w:t xml:space="preserve">«О </w:t>
      </w:r>
      <w:r>
        <w:rPr>
          <w:rFonts w:cs="Arial"/>
          <w:kern w:val="2"/>
        </w:rPr>
        <w:t>внесении изменений в  бюджет</w:t>
      </w:r>
      <w:r w:rsidRPr="0058569E">
        <w:rPr>
          <w:rFonts w:cs="Arial"/>
          <w:kern w:val="2"/>
        </w:rPr>
        <w:t xml:space="preserve"> муниципального образования «Кульбакинский сельсовет» Глушковског</w:t>
      </w:r>
      <w:r>
        <w:rPr>
          <w:rFonts w:cs="Arial"/>
          <w:kern w:val="2"/>
        </w:rPr>
        <w:t>о района Курской области на 2022 год и на плановый период 2023 и 2024</w:t>
      </w:r>
      <w:r w:rsidRPr="0058569E">
        <w:rPr>
          <w:rFonts w:cs="Arial"/>
          <w:kern w:val="2"/>
        </w:rPr>
        <w:t xml:space="preserve"> годы»</w:t>
      </w:r>
      <w:proofErr w:type="gramStart"/>
      <w:r w:rsidR="00C73490" w:rsidRPr="0058569E">
        <w:rPr>
          <w:rFonts w:cs="Arial"/>
          <w:kern w:val="2"/>
        </w:rPr>
        <w:t xml:space="preserve"> </w:t>
      </w:r>
      <w:r w:rsidR="00C73490">
        <w:rPr>
          <w:rFonts w:cs="Arial"/>
          <w:kern w:val="2"/>
        </w:rPr>
        <w:t>,</w:t>
      </w:r>
      <w:proofErr w:type="gramEnd"/>
      <w:r>
        <w:rPr>
          <w:rFonts w:cs="Arial"/>
          <w:kern w:val="2"/>
        </w:rPr>
        <w:t xml:space="preserve"> постановляю:</w:t>
      </w:r>
    </w:p>
    <w:p w:rsidR="00971A46" w:rsidRPr="00097B2F" w:rsidRDefault="00971A46" w:rsidP="00971A46">
      <w:pPr>
        <w:ind w:firstLine="709"/>
        <w:jc w:val="both"/>
        <w:rPr>
          <w:rFonts w:cs="Arial"/>
          <w:kern w:val="2"/>
        </w:rPr>
      </w:pPr>
    </w:p>
    <w:p w:rsidR="001B04EC" w:rsidRDefault="001B04EC" w:rsidP="001B04EC">
      <w:pPr>
        <w:ind w:firstLine="709"/>
        <w:jc w:val="both"/>
        <w:rPr>
          <w:rFonts w:cs="Arial"/>
          <w:kern w:val="2"/>
        </w:rPr>
      </w:pPr>
    </w:p>
    <w:p w:rsidR="007D2563" w:rsidRPr="00192D53" w:rsidRDefault="007D2563" w:rsidP="007D2563">
      <w:pPr>
        <w:ind w:left="284"/>
        <w:jc w:val="both"/>
        <w:rPr>
          <w:rFonts w:cs="Arial"/>
          <w:b/>
          <w:i/>
        </w:rPr>
      </w:pPr>
      <w:r>
        <w:rPr>
          <w:rFonts w:cs="Arial"/>
          <w:kern w:val="2"/>
        </w:rPr>
        <w:t xml:space="preserve">1. </w:t>
      </w:r>
      <w:r w:rsidRPr="00097B2F">
        <w:rPr>
          <w:rFonts w:cs="Arial"/>
          <w:kern w:val="2"/>
        </w:rPr>
        <w:t xml:space="preserve">Внести изменения в паспорт муниципальной программы Кульбакинского сельсовета </w:t>
      </w:r>
      <w:r w:rsidRPr="00192D53">
        <w:rPr>
          <w:rFonts w:cs="Arial"/>
          <w:b/>
          <w:i/>
          <w:kern w:val="2"/>
        </w:rPr>
        <w:t>«Обеспечение доступным и комфортным жильем и коммунальными услугами граждан Кульбакинского сельсовета  Глушковского района Курской области»</w:t>
      </w:r>
      <w:r>
        <w:rPr>
          <w:rFonts w:cs="Arial"/>
          <w:b/>
          <w:i/>
          <w:kern w:val="2"/>
        </w:rPr>
        <w:t xml:space="preserve"> </w:t>
      </w:r>
    </w:p>
    <w:p w:rsidR="003A6254" w:rsidRDefault="003A6254" w:rsidP="003A6254">
      <w:pPr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     </w:t>
      </w:r>
      <w:r w:rsidR="005C6796">
        <w:rPr>
          <w:rFonts w:cs="Arial"/>
          <w:kern w:val="2"/>
        </w:rPr>
        <w:t xml:space="preserve">1.1 </w:t>
      </w:r>
      <w:r w:rsidR="007D2563" w:rsidRPr="00A645D1">
        <w:rPr>
          <w:rFonts w:cs="Arial"/>
          <w:kern w:val="2"/>
        </w:rPr>
        <w:t>пункт «</w:t>
      </w:r>
      <w:r w:rsidR="007D2563">
        <w:rPr>
          <w:rFonts w:cs="Arial"/>
          <w:kern w:val="2"/>
        </w:rPr>
        <w:t>ресурсное обеспечение</w:t>
      </w:r>
      <w:r w:rsidR="007D2563" w:rsidRPr="00A645D1">
        <w:rPr>
          <w:rFonts w:cs="Arial"/>
          <w:kern w:val="2"/>
        </w:rPr>
        <w:t xml:space="preserve"> муниципальной програ</w:t>
      </w:r>
      <w:r>
        <w:rPr>
          <w:rFonts w:cs="Arial"/>
          <w:kern w:val="2"/>
        </w:rPr>
        <w:t>ммы» изложить в новой</w:t>
      </w:r>
    </w:p>
    <w:p w:rsidR="00D20D63" w:rsidRDefault="00D20D63" w:rsidP="00D20D63">
      <w:pPr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     редакции:</w:t>
      </w:r>
    </w:p>
    <w:p w:rsidR="00D20D63" w:rsidRDefault="00D20D63" w:rsidP="00D20D63">
      <w:pPr>
        <w:jc w:val="both"/>
        <w:rPr>
          <w:rFonts w:cs="Arial"/>
          <w:kern w:val="2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5400"/>
      </w:tblGrid>
      <w:tr w:rsidR="00D20D63" w:rsidTr="004909DD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Ресурсное обеспечение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счет средств местного </w:t>
            </w:r>
            <w:r>
              <w:rPr>
                <w:sz w:val="24"/>
                <w:szCs w:val="24"/>
                <w:lang w:eastAsia="ar-SA"/>
              </w:rPr>
              <w:lastRenderedPageBreak/>
              <w:t>бюджета в объемах, предусмотренных программой  и утвержденных решением о бюджете Кульбакинского сельсовета Глушковского района на очередной финансовый год и плановый период.</w:t>
            </w: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Общий объем финансирования Программы составляет  </w:t>
            </w:r>
            <w:r w:rsidR="00837473">
              <w:rPr>
                <w:sz w:val="24"/>
                <w:szCs w:val="24"/>
                <w:lang w:eastAsia="ar-SA"/>
              </w:rPr>
              <w:t xml:space="preserve">12146,80 </w:t>
            </w:r>
            <w:r>
              <w:rPr>
                <w:sz w:val="24"/>
                <w:szCs w:val="24"/>
                <w:lang w:eastAsia="ar-SA"/>
              </w:rPr>
              <w:t>тыс. рублей, в том числе:</w:t>
            </w: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2015 год –  1508,1 тыс. рублей;</w:t>
            </w: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2016 год –  1636,4 тыс. рублей;</w:t>
            </w: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 год –  1632,0 тыс. рублей;</w:t>
            </w:r>
          </w:p>
          <w:p w:rsidR="00D20D63" w:rsidRPr="00F01DFE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2018 год -   </w:t>
            </w:r>
            <w:r w:rsidRPr="00F01DFE">
              <w:rPr>
                <w:sz w:val="24"/>
                <w:szCs w:val="24"/>
                <w:lang w:eastAsia="ar-SA"/>
              </w:rPr>
              <w:t>1682,9 тыс. рублей;</w:t>
            </w:r>
          </w:p>
          <w:p w:rsidR="00D20D63" w:rsidRPr="00F01DFE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F01DFE">
              <w:rPr>
                <w:sz w:val="24"/>
                <w:szCs w:val="24"/>
                <w:lang w:eastAsia="ar-SA"/>
              </w:rPr>
              <w:t xml:space="preserve">2019 год </w:t>
            </w:r>
            <w:r>
              <w:rPr>
                <w:sz w:val="24"/>
                <w:szCs w:val="24"/>
                <w:lang w:eastAsia="ar-SA"/>
              </w:rPr>
              <w:t>-   1533,5</w:t>
            </w:r>
            <w:r w:rsidRPr="00F01DFE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D20D63" w:rsidRPr="009C3D37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F01DFE">
              <w:rPr>
                <w:sz w:val="24"/>
                <w:szCs w:val="24"/>
                <w:lang w:eastAsia="ar-SA"/>
              </w:rPr>
              <w:t xml:space="preserve">2020 год –  </w:t>
            </w:r>
            <w:r>
              <w:rPr>
                <w:sz w:val="24"/>
                <w:szCs w:val="24"/>
                <w:lang w:eastAsia="ar-SA"/>
              </w:rPr>
              <w:t xml:space="preserve"> 1781,7 тыс. рублей;</w:t>
            </w: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  <w:r w:rsidRPr="00F01DFE">
              <w:rPr>
                <w:sz w:val="24"/>
                <w:szCs w:val="24"/>
                <w:lang w:eastAsia="ar-SA"/>
              </w:rPr>
              <w:t xml:space="preserve"> год –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F01DFE">
              <w:rPr>
                <w:sz w:val="24"/>
                <w:szCs w:val="24"/>
                <w:lang w:eastAsia="ar-SA"/>
              </w:rPr>
              <w:t xml:space="preserve"> </w:t>
            </w:r>
            <w:r w:rsidR="00837473">
              <w:rPr>
                <w:sz w:val="24"/>
                <w:szCs w:val="24"/>
                <w:lang w:eastAsia="ar-SA"/>
              </w:rPr>
              <w:t>1179,3</w:t>
            </w:r>
            <w:r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2022</w:t>
            </w:r>
            <w:r w:rsidRPr="00F01DFE">
              <w:rPr>
                <w:sz w:val="24"/>
                <w:szCs w:val="24"/>
                <w:lang w:eastAsia="ar-SA"/>
              </w:rPr>
              <w:t xml:space="preserve"> год – 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837473">
              <w:rPr>
                <w:sz w:val="24"/>
                <w:szCs w:val="24"/>
                <w:lang w:eastAsia="ar-SA"/>
              </w:rPr>
              <w:t>569,0</w:t>
            </w:r>
            <w:r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2023</w:t>
            </w:r>
            <w:r w:rsidRPr="00F01DFE">
              <w:rPr>
                <w:sz w:val="24"/>
                <w:szCs w:val="24"/>
                <w:lang w:eastAsia="ar-SA"/>
              </w:rPr>
              <w:t xml:space="preserve"> год </w:t>
            </w:r>
            <w:r w:rsidR="00210675">
              <w:rPr>
                <w:sz w:val="24"/>
                <w:szCs w:val="24"/>
                <w:lang w:eastAsia="ar-SA"/>
              </w:rPr>
              <w:t>-    393,8</w:t>
            </w:r>
            <w:r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</w:t>
            </w:r>
            <w:r w:rsidRPr="00F01DFE">
              <w:rPr>
                <w:sz w:val="24"/>
                <w:szCs w:val="24"/>
                <w:lang w:eastAsia="ar-SA"/>
              </w:rPr>
              <w:t xml:space="preserve"> год – </w:t>
            </w:r>
            <w:r w:rsidRPr="008A3696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230,1</w:t>
            </w:r>
            <w:r w:rsidR="00210675">
              <w:rPr>
                <w:sz w:val="24"/>
                <w:szCs w:val="24"/>
                <w:lang w:eastAsia="ar-SA"/>
              </w:rPr>
              <w:t xml:space="preserve"> т</w:t>
            </w:r>
            <w:r>
              <w:rPr>
                <w:sz w:val="24"/>
                <w:szCs w:val="24"/>
                <w:lang w:eastAsia="ar-SA"/>
              </w:rPr>
              <w:t>ыс. рублей;</w:t>
            </w:r>
          </w:p>
          <w:p w:rsidR="00D20D63" w:rsidRDefault="00D20D63" w:rsidP="004909DD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Pr="00F01DFE">
              <w:rPr>
                <w:sz w:val="24"/>
                <w:szCs w:val="24"/>
                <w:lang w:eastAsia="ar-SA"/>
              </w:rPr>
              <w:t xml:space="preserve"> год –  </w:t>
            </w:r>
            <w:r>
              <w:rPr>
                <w:sz w:val="24"/>
                <w:szCs w:val="24"/>
                <w:lang w:eastAsia="ar-SA"/>
              </w:rPr>
              <w:t xml:space="preserve"> 0,0 тыс. рублей.</w:t>
            </w:r>
          </w:p>
        </w:tc>
      </w:tr>
    </w:tbl>
    <w:p w:rsidR="007D2563" w:rsidRPr="003A6254" w:rsidRDefault="003A6254" w:rsidP="00D20D63">
      <w:pPr>
        <w:jc w:val="both"/>
        <w:rPr>
          <w:rFonts w:cs="Arial"/>
          <w:kern w:val="2"/>
        </w:rPr>
      </w:pPr>
      <w:r>
        <w:rPr>
          <w:rFonts w:cs="Arial"/>
          <w:kern w:val="2"/>
        </w:rPr>
        <w:lastRenderedPageBreak/>
        <w:t xml:space="preserve">   </w:t>
      </w:r>
    </w:p>
    <w:p w:rsidR="003A6254" w:rsidRDefault="003A6254" w:rsidP="003A6254">
      <w:pPr>
        <w:pStyle w:val="a3"/>
        <w:ind w:left="4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соответственно внести изменения и в подпрограммы данной программы.</w:t>
      </w:r>
    </w:p>
    <w:p w:rsidR="003A6254" w:rsidRDefault="003A6254" w:rsidP="003A6254">
      <w:pPr>
        <w:pStyle w:val="a3"/>
        <w:ind w:left="426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6254" w:rsidRPr="00A645D1" w:rsidRDefault="003A6254" w:rsidP="007D2563">
      <w:pPr>
        <w:pStyle w:val="a3"/>
        <w:ind w:left="0" w:firstLine="426"/>
        <w:rPr>
          <w:rFonts w:ascii="Arial" w:hAnsi="Arial" w:cs="Arial"/>
          <w:kern w:val="2"/>
          <w:sz w:val="24"/>
          <w:szCs w:val="24"/>
        </w:rPr>
      </w:pPr>
    </w:p>
    <w:p w:rsidR="007D2563" w:rsidRPr="003E7E49" w:rsidRDefault="007D2563" w:rsidP="007D2563">
      <w:pPr>
        <w:spacing w:after="150"/>
        <w:jc w:val="both"/>
        <w:rPr>
          <w:rFonts w:cs="Arial"/>
          <w:kern w:val="2"/>
        </w:rPr>
      </w:pPr>
      <w:r>
        <w:rPr>
          <w:rFonts w:cs="Arial"/>
        </w:rPr>
        <w:t xml:space="preserve">       2.</w:t>
      </w:r>
      <w:r w:rsidRPr="009351CD">
        <w:rPr>
          <w:rFonts w:cs="Arial"/>
        </w:rPr>
        <w:t>Настоящее постановление вступает в силу с момента его подписания  и подлежит официальному опубликованию на сайте Администрации Кульбакинского сельсовета.</w:t>
      </w:r>
    </w:p>
    <w:p w:rsidR="007D2563" w:rsidRPr="001D70A5" w:rsidRDefault="007D2563" w:rsidP="007D2563">
      <w:pPr>
        <w:autoSpaceDE w:val="0"/>
        <w:autoSpaceDN w:val="0"/>
        <w:adjustRightInd w:val="0"/>
        <w:ind w:firstLine="426"/>
        <w:jc w:val="both"/>
        <w:rPr>
          <w:rFonts w:eastAsia="Calibri" w:cs="Arial"/>
          <w:kern w:val="2"/>
          <w:lang w:eastAsia="en-US"/>
        </w:rPr>
      </w:pPr>
      <w:r w:rsidRPr="001D70A5">
        <w:rPr>
          <w:rFonts w:eastAsia="Calibri" w:cs="Arial"/>
          <w:kern w:val="2"/>
          <w:lang w:eastAsia="en-US"/>
        </w:rPr>
        <w:t>3. Контроль за выполнением постановления оставляю за собой.</w:t>
      </w:r>
    </w:p>
    <w:p w:rsidR="007D2563" w:rsidRPr="001D70A5" w:rsidRDefault="007D2563" w:rsidP="007D2563">
      <w:pPr>
        <w:autoSpaceDE w:val="0"/>
        <w:autoSpaceDN w:val="0"/>
        <w:adjustRightInd w:val="0"/>
        <w:jc w:val="both"/>
        <w:rPr>
          <w:rFonts w:eastAsia="Calibri" w:cs="Arial"/>
          <w:kern w:val="2"/>
          <w:lang w:eastAsia="en-US"/>
        </w:rPr>
      </w:pPr>
    </w:p>
    <w:p w:rsidR="001B04EC" w:rsidRDefault="001B04EC" w:rsidP="001B04EC">
      <w:pPr>
        <w:jc w:val="both"/>
        <w:rPr>
          <w:rFonts w:cs="Arial"/>
        </w:rPr>
      </w:pPr>
      <w:r>
        <w:rPr>
          <w:rFonts w:cs="Arial"/>
        </w:rPr>
        <w:t>Глава Администрации</w:t>
      </w:r>
    </w:p>
    <w:p w:rsidR="001B04EC" w:rsidRDefault="001B04EC" w:rsidP="001B04EC">
      <w:pPr>
        <w:jc w:val="both"/>
        <w:rPr>
          <w:rFonts w:cs="Arial"/>
        </w:rPr>
      </w:pPr>
      <w:r>
        <w:rPr>
          <w:rFonts w:cs="Arial"/>
        </w:rPr>
        <w:t xml:space="preserve">Кульбакинского сельсовета     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 В.В. Минаков</w:t>
      </w:r>
    </w:p>
    <w:p w:rsidR="001B04EC" w:rsidRDefault="001B04EC" w:rsidP="001B04EC">
      <w:pPr>
        <w:ind w:left="6237"/>
      </w:pPr>
    </w:p>
    <w:p w:rsidR="00E96E57" w:rsidRDefault="00E96E57" w:rsidP="00C16113">
      <w:pPr>
        <w:ind w:left="6237"/>
      </w:pPr>
    </w:p>
    <w:p w:rsidR="00E96E57" w:rsidRDefault="00E96E57" w:rsidP="00C16113">
      <w:pPr>
        <w:ind w:left="6237"/>
      </w:pPr>
    </w:p>
    <w:p w:rsidR="00E96E57" w:rsidRDefault="00E96E57" w:rsidP="00C16113">
      <w:pPr>
        <w:ind w:left="6237"/>
      </w:pPr>
    </w:p>
    <w:p w:rsidR="00E96E57" w:rsidRDefault="00E96E57" w:rsidP="00C16113">
      <w:pPr>
        <w:ind w:left="6237"/>
      </w:pPr>
    </w:p>
    <w:p w:rsidR="00E96E57" w:rsidRDefault="00E96E57" w:rsidP="00C16113">
      <w:pPr>
        <w:ind w:left="6237"/>
      </w:pPr>
    </w:p>
    <w:p w:rsidR="00E96E57" w:rsidRDefault="00E96E57" w:rsidP="00C16113">
      <w:pPr>
        <w:ind w:left="6237"/>
      </w:pPr>
    </w:p>
    <w:p w:rsidR="00E96E57" w:rsidRDefault="00E96E57" w:rsidP="00C16113">
      <w:pPr>
        <w:ind w:left="6237"/>
      </w:pPr>
    </w:p>
    <w:p w:rsidR="00E96E57" w:rsidRDefault="00E96E57" w:rsidP="00C16113">
      <w:pPr>
        <w:ind w:left="6237"/>
      </w:pPr>
    </w:p>
    <w:p w:rsidR="00E96E57" w:rsidRDefault="00E96E57" w:rsidP="001B04EC"/>
    <w:p w:rsidR="00D20D63" w:rsidRDefault="00D20D63" w:rsidP="001B04EC"/>
    <w:p w:rsidR="00D20D63" w:rsidRDefault="00D20D63" w:rsidP="001B04EC"/>
    <w:p w:rsidR="00D20D63" w:rsidRDefault="00D20D63" w:rsidP="001B04EC"/>
    <w:p w:rsidR="00D20D63" w:rsidRDefault="00D20D63" w:rsidP="001B04EC"/>
    <w:p w:rsidR="00D20D63" w:rsidRDefault="00D20D63" w:rsidP="001B04EC"/>
    <w:p w:rsidR="00D20D63" w:rsidRDefault="00D20D63" w:rsidP="001B04EC"/>
    <w:p w:rsidR="00D20D63" w:rsidRDefault="00D20D63" w:rsidP="001B04EC"/>
    <w:p w:rsidR="00D20D63" w:rsidRDefault="00D20D63" w:rsidP="001B04EC"/>
    <w:p w:rsidR="00D20D63" w:rsidRDefault="00D20D63" w:rsidP="001B04EC"/>
    <w:p w:rsidR="00D20D63" w:rsidRDefault="00D20D63" w:rsidP="001B04EC"/>
    <w:p w:rsidR="00D20D63" w:rsidRDefault="00D20D63" w:rsidP="001B04EC"/>
    <w:p w:rsidR="00D20D63" w:rsidRDefault="00D20D63" w:rsidP="001B04EC"/>
    <w:p w:rsidR="00C16113" w:rsidRDefault="00C16113" w:rsidP="00C16113">
      <w:pPr>
        <w:ind w:left="6237"/>
        <w:jc w:val="right"/>
      </w:pPr>
      <w:r>
        <w:t>Утверждена:</w:t>
      </w:r>
    </w:p>
    <w:p w:rsidR="00C16113" w:rsidRDefault="00C16113" w:rsidP="00C16113">
      <w:pPr>
        <w:ind w:left="5954" w:firstLine="283"/>
        <w:jc w:val="right"/>
      </w:pPr>
      <w:r>
        <w:t xml:space="preserve">                                                                   Постановлением Администрации</w:t>
      </w:r>
    </w:p>
    <w:p w:rsidR="00C16113" w:rsidRDefault="00C16113" w:rsidP="00C16113">
      <w:pPr>
        <w:ind w:left="5954"/>
      </w:pPr>
      <w:r>
        <w:t xml:space="preserve">   Кульбакинского сельсовета</w:t>
      </w:r>
    </w:p>
    <w:p w:rsidR="00C16113" w:rsidRDefault="00C16113" w:rsidP="00C16113">
      <w:pPr>
        <w:rPr>
          <w:rFonts w:cs="Arial"/>
          <w:color w:val="000000"/>
        </w:rPr>
      </w:pPr>
      <w:r>
        <w:t xml:space="preserve">                                                                                            </w:t>
      </w:r>
      <w:r w:rsidR="00210675">
        <w:t>от 15.06.2022г</w:t>
      </w:r>
      <w:r w:rsidR="002520B7">
        <w:t xml:space="preserve">. № </w:t>
      </w:r>
      <w:r w:rsidR="00210675">
        <w:t>33</w:t>
      </w:r>
    </w:p>
    <w:p w:rsidR="00C16113" w:rsidRDefault="00C16113" w:rsidP="00C16113">
      <w:pPr>
        <w:rPr>
          <w:rFonts w:ascii="Times New Roman" w:hAnsi="Times New Roman" w:cs="Times New Roman"/>
          <w:sz w:val="28"/>
          <w:szCs w:val="28"/>
        </w:rPr>
      </w:pPr>
    </w:p>
    <w:p w:rsidR="00F72B9C" w:rsidRDefault="00F72B9C" w:rsidP="00F72B9C">
      <w:pPr>
        <w:rPr>
          <w:rFonts w:ascii="Times New Roman" w:hAnsi="Times New Roman" w:cs="Times New Roman"/>
          <w:sz w:val="28"/>
          <w:szCs w:val="28"/>
        </w:rPr>
      </w:pPr>
    </w:p>
    <w:p w:rsidR="00F72B9C" w:rsidRDefault="00F72B9C" w:rsidP="00F72B9C">
      <w:pPr>
        <w:jc w:val="center"/>
      </w:pPr>
      <w:r>
        <w:t xml:space="preserve">ПАСПОРТ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B9C" w:rsidRDefault="00F72B9C" w:rsidP="00F72B9C">
      <w:pPr>
        <w:jc w:val="center"/>
      </w:pPr>
      <w:r>
        <w:t>муниципальной программы Кульбакинского сельсовета</w:t>
      </w:r>
    </w:p>
    <w:p w:rsidR="00F72B9C" w:rsidRDefault="00F72B9C" w:rsidP="00F72B9C">
      <w:pPr>
        <w:jc w:val="center"/>
        <w:rPr>
          <w:bCs/>
        </w:rPr>
      </w:pPr>
      <w:r>
        <w:rPr>
          <w:bCs/>
        </w:rPr>
        <w:t xml:space="preserve">«Обеспечение доступным и комфортным жильем и коммунальными услугами граждан Кульбакинского сельсовета Глушковского района Курской области» </w:t>
      </w:r>
    </w:p>
    <w:p w:rsidR="00F72B9C" w:rsidRDefault="00F72B9C" w:rsidP="00F72B9C">
      <w:pPr>
        <w:jc w:val="center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5400"/>
      </w:tblGrid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9C" w:rsidRDefault="00F72B9C" w:rsidP="00F72B9C">
            <w:pPr>
              <w:pStyle w:val="ConsPlusNonformat"/>
              <w:widowControl/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46956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Кульбакинского сельсовета Гл</w:t>
            </w:r>
            <w:r>
              <w:rPr>
                <w:rFonts w:ascii="Arial" w:hAnsi="Arial" w:cs="Arial"/>
                <w:bCs/>
                <w:sz w:val="24"/>
                <w:szCs w:val="24"/>
              </w:rPr>
              <w:t>ушков</w:t>
            </w:r>
            <w:r w:rsidRPr="00646956">
              <w:rPr>
                <w:rFonts w:ascii="Arial" w:hAnsi="Arial" w:cs="Arial"/>
                <w:bCs/>
                <w:sz w:val="24"/>
                <w:szCs w:val="24"/>
              </w:rPr>
              <w:t>ского района Курской области»</w:t>
            </w:r>
            <w:r>
              <w:rPr>
                <w:bCs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(далее - Программа)</w:t>
            </w: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Ответственный исполнитель  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Администрация  Кульбакинского сельсовета</w:t>
            </w: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Соисполнители м</w:t>
            </w:r>
            <w:r>
              <w:rPr>
                <w:sz w:val="24"/>
                <w:szCs w:val="24"/>
                <w:lang w:eastAsia="en-US"/>
              </w:rPr>
              <w:t xml:space="preserve">униципальной подпрограммы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Администрация  Глушковского района</w:t>
            </w: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Участники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en-US"/>
              </w:rPr>
              <w:t>Администрация  Кульбакинского сельсовета</w:t>
            </w: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Подпрограммы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9C" w:rsidRDefault="00F72B9C" w:rsidP="00F72B9C">
            <w:pPr>
              <w:pStyle w:val="ConsPlusNonformat"/>
              <w:widowControl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обеспечения доступным и комфортным жильем граждан Кульбакинского сельсовета Глушковского района Курской области.</w:t>
            </w:r>
          </w:p>
          <w:p w:rsidR="00F72B9C" w:rsidRPr="001B04EC" w:rsidRDefault="00F72B9C" w:rsidP="00F72B9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Arial"/>
                <w:lang w:eastAsia="en-US"/>
              </w:rPr>
              <w:t>Обеспечение качественными услугами ЖКХ населения Кульбакинского сельсовета Глушковского района Курской области</w:t>
            </w:r>
            <w:r w:rsidR="001B04EC">
              <w:rPr>
                <w:rFonts w:cs="Arial"/>
                <w:lang w:eastAsia="en-US"/>
              </w:rPr>
              <w:t>.</w:t>
            </w:r>
          </w:p>
          <w:p w:rsidR="001B04EC" w:rsidRPr="00930632" w:rsidRDefault="00DE4FA1" w:rsidP="0093063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 w:rsidRPr="00DE4FA1">
              <w:rPr>
                <w:rFonts w:cs="Arial"/>
                <w:lang w:eastAsia="en-US"/>
              </w:rPr>
              <w:t>Увекове</w:t>
            </w:r>
            <w:r>
              <w:rPr>
                <w:rFonts w:cs="Arial"/>
                <w:lang w:eastAsia="en-US"/>
              </w:rPr>
              <w:t>чение памяти погибших</w:t>
            </w:r>
            <w:r w:rsidR="00930632">
              <w:rPr>
                <w:rFonts w:cs="Arial"/>
                <w:lang w:eastAsia="en-US"/>
              </w:rPr>
              <w:t xml:space="preserve"> при защите Отечества</w:t>
            </w:r>
            <w:r w:rsidRPr="00930632">
              <w:rPr>
                <w:rFonts w:cs="Arial"/>
                <w:lang w:eastAsia="en-US"/>
              </w:rPr>
              <w:t xml:space="preserve"> на территории Кульбак</w:t>
            </w:r>
            <w:r w:rsidR="00475E5F" w:rsidRPr="00930632">
              <w:rPr>
                <w:rFonts w:cs="Arial"/>
                <w:lang w:eastAsia="en-US"/>
              </w:rPr>
              <w:t>и</w:t>
            </w:r>
            <w:r w:rsidRPr="00930632">
              <w:rPr>
                <w:rFonts w:cs="Arial"/>
                <w:lang w:eastAsia="en-US"/>
              </w:rPr>
              <w:t>нского сельсовета  Глуш</w:t>
            </w:r>
            <w:r w:rsidR="00930632">
              <w:rPr>
                <w:rFonts w:cs="Arial"/>
                <w:lang w:eastAsia="en-US"/>
              </w:rPr>
              <w:t>ковского района Курской области.</w:t>
            </w:r>
          </w:p>
          <w:p w:rsidR="00F72B9C" w:rsidRPr="00DE4FA1" w:rsidRDefault="00F72B9C" w:rsidP="00F72B9C">
            <w:pPr>
              <w:pStyle w:val="ConsPlusNonformat"/>
              <w:widowControl/>
              <w:spacing w:line="276" w:lineRule="auto"/>
              <w:ind w:left="425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ind w:left="78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72B9C" w:rsidRDefault="00F72B9C" w:rsidP="00F72B9C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Программно-целевые инструменты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9C" w:rsidRDefault="00F72B9C" w:rsidP="00F72B9C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отсутствуют</w:t>
            </w: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Цели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-Комплексное решение проблем благоустройства, улучшение внешнего вида территории поселения, повышение </w:t>
            </w:r>
            <w:r>
              <w:rPr>
                <w:sz w:val="24"/>
                <w:szCs w:val="24"/>
                <w:lang w:eastAsia="ar-SA"/>
              </w:rPr>
              <w:lastRenderedPageBreak/>
              <w:t>комфортности проживания,</w:t>
            </w:r>
          </w:p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cs="Arial"/>
                <w:lang w:eastAsia="en-US"/>
              </w:rPr>
              <w:t>обеспечение комфортной среды обитания и жизнедеятельности;</w:t>
            </w:r>
          </w:p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Arial"/>
                <w:lang w:eastAsia="en-US"/>
              </w:rPr>
              <w:t>-повышение качества и надежности предоставления жилищно-коммунальных услуг населению</w:t>
            </w:r>
            <w:r w:rsidR="00DE4FA1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DE4FA1" w:rsidRPr="00DE4FA1" w:rsidRDefault="00DE4FA1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 увековечива</w:t>
            </w:r>
            <w:r w:rsidR="00F51107">
              <w:rPr>
                <w:rFonts w:cs="Arial"/>
                <w:lang w:eastAsia="en-US"/>
              </w:rPr>
              <w:t>ние</w:t>
            </w:r>
            <w:r w:rsidR="00DD6852">
              <w:rPr>
                <w:rFonts w:cs="Arial"/>
                <w:lang w:eastAsia="en-US"/>
              </w:rPr>
              <w:t xml:space="preserve"> память погибших при защите Отечества</w:t>
            </w:r>
            <w:proofErr w:type="gramStart"/>
            <w:r w:rsidR="00DD6852">
              <w:rPr>
                <w:rFonts w:cs="Arial"/>
                <w:lang w:eastAsia="en-US"/>
              </w:rPr>
              <w:t xml:space="preserve"> .</w:t>
            </w:r>
            <w:proofErr w:type="gramEnd"/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Задачи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-организация освещения улиц на территории поселения;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-соблюдение санитарных норм и правил по содержанию территории;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-организация содержания, использования, охраны, защиты, воспроизводства зеленых насаждений, расположенных в границах  поселения;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организация содержания мест захоронения;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-придание территории современного облика;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вывоз бытовых отходов;</w:t>
            </w:r>
          </w:p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-создание безопасных условий эксплуатации объектов при предоставлении коммунальных услуг;</w:t>
            </w:r>
          </w:p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-повышение качества водоснабжения в результате строительства и модернизации систем водоснабжения на территории муниципального образования;</w:t>
            </w:r>
          </w:p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 стимулирование рационального потреблени</w:t>
            </w:r>
            <w:r w:rsidR="00DD6852">
              <w:rPr>
                <w:rFonts w:cs="Arial"/>
                <w:lang w:eastAsia="en-US"/>
              </w:rPr>
              <w:t>я коммунальных услуг населением;</w:t>
            </w:r>
          </w:p>
          <w:p w:rsidR="00DD6852" w:rsidRDefault="00DD6852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 восстановление (ремонт</w:t>
            </w:r>
            <w:r w:rsidR="00F51107">
              <w:rPr>
                <w:rFonts w:cs="Arial"/>
                <w:lang w:eastAsia="en-US"/>
              </w:rPr>
              <w:t>, реставрация благоустройство</w:t>
            </w:r>
            <w:r>
              <w:rPr>
                <w:rFonts w:cs="Arial"/>
                <w:lang w:eastAsia="en-US"/>
              </w:rPr>
              <w:t>) воинских захоронений на территории Кульбакинского сельсовета Глушковского района Курской области.</w:t>
            </w:r>
          </w:p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Целевые индикаторы и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показатели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9C" w:rsidRDefault="00F72B9C" w:rsidP="00F72B9C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 xml:space="preserve">--доля увеличения площади зеленых </w:t>
            </w:r>
            <w:r>
              <w:rPr>
                <w:rFonts w:cs="Arial"/>
                <w:lang w:eastAsia="en-US"/>
              </w:rPr>
              <w:lastRenderedPageBreak/>
              <w:t>насаждений;</w:t>
            </w:r>
          </w:p>
          <w:p w:rsidR="00F72B9C" w:rsidRDefault="00F72B9C" w:rsidP="00F72B9C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  <w:p w:rsidR="00F72B9C" w:rsidRDefault="00F72B9C" w:rsidP="00F72B9C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-развитие и поддержка инициатив жителей поселения по благоустройству, санитарной очистке придомовых территорий</w:t>
            </w:r>
            <w:proofErr w:type="gramStart"/>
            <w:r>
              <w:rPr>
                <w:rFonts w:cs="Arial"/>
                <w:lang w:eastAsia="en-US"/>
              </w:rPr>
              <w:t xml:space="preserve"> ;</w:t>
            </w:r>
            <w:proofErr w:type="gramEnd"/>
          </w:p>
          <w:p w:rsidR="00F72B9C" w:rsidRDefault="00F72B9C" w:rsidP="00F72B9C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 снижение уровня износа водопроводных сетей;</w:t>
            </w:r>
          </w:p>
          <w:p w:rsidR="00F72B9C" w:rsidRDefault="00F72B9C" w:rsidP="00F72B9C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 снижения уровня потерь при передач</w:t>
            </w:r>
            <w:r w:rsidR="00924BEE">
              <w:rPr>
                <w:rFonts w:cs="Arial"/>
                <w:lang w:eastAsia="en-US"/>
              </w:rPr>
              <w:t>е воды до конечного потребителя;</w:t>
            </w:r>
          </w:p>
          <w:p w:rsidR="00924BEE" w:rsidRDefault="00924BEE" w:rsidP="00F72B9C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-доля увеличения восстановленных воинских захоронений</w:t>
            </w:r>
            <w:r w:rsidR="00475E5F">
              <w:rPr>
                <w:rFonts w:cs="Arial"/>
                <w:lang w:eastAsia="en-US"/>
              </w:rPr>
              <w:t>;</w:t>
            </w:r>
          </w:p>
          <w:p w:rsidR="00475E5F" w:rsidRDefault="00475E5F" w:rsidP="00F72B9C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-количество восстановленных воинских  захоронений.</w:t>
            </w: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Этапы и сроки реализации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9C" w:rsidRDefault="00F72B9C" w:rsidP="00F72B9C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Сроки реализации программы: 2015 -2025г.</w:t>
            </w:r>
          </w:p>
          <w:p w:rsidR="00F72B9C" w:rsidRDefault="00F72B9C" w:rsidP="00F72B9C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Этапы реализ</w:t>
            </w:r>
            <w:r w:rsidR="00F51107">
              <w:rPr>
                <w:rFonts w:ascii="Arial" w:hAnsi="Arial" w:cs="Arial"/>
                <w:sz w:val="24"/>
                <w:szCs w:val="24"/>
                <w:lang w:eastAsia="ar-SA"/>
              </w:rPr>
              <w:t>ации программы не предусмотрены</w:t>
            </w:r>
          </w:p>
          <w:p w:rsidR="00F51107" w:rsidRDefault="00F51107" w:rsidP="00475E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ar-SA"/>
              </w:rPr>
              <w:t>Срок реализации подпрограммы №3 «</w:t>
            </w:r>
            <w:r w:rsidRPr="00DE4FA1">
              <w:rPr>
                <w:rFonts w:cs="Arial"/>
                <w:lang w:eastAsia="en-US"/>
              </w:rPr>
              <w:t>Увекове</w:t>
            </w:r>
            <w:r>
              <w:rPr>
                <w:rFonts w:cs="Arial"/>
                <w:lang w:eastAsia="en-US"/>
              </w:rPr>
              <w:t>чение памяти погибших на территории Кульбак</w:t>
            </w:r>
            <w:r w:rsidR="00475E5F">
              <w:rPr>
                <w:rFonts w:cs="Arial"/>
                <w:lang w:eastAsia="en-US"/>
              </w:rPr>
              <w:t>и</w:t>
            </w:r>
            <w:r>
              <w:rPr>
                <w:rFonts w:cs="Arial"/>
                <w:lang w:eastAsia="en-US"/>
              </w:rPr>
              <w:t>нского сельсовета  Глушковского района Курской области при защите Отечества» 2020-2024 г.</w:t>
            </w:r>
            <w:r w:rsidR="00F91EC1"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lang w:eastAsia="en-US"/>
              </w:rPr>
              <w:t>г.</w:t>
            </w:r>
            <w:proofErr w:type="gramStart"/>
            <w:r>
              <w:rPr>
                <w:rFonts w:cs="Arial"/>
                <w:lang w:eastAsia="ar-SA"/>
              </w:rPr>
              <w:t xml:space="preserve"> :</w:t>
            </w:r>
            <w:proofErr w:type="gramEnd"/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Ресурсное обеспечение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9C" w:rsidRDefault="00D20D63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</w:t>
            </w:r>
            <w:r w:rsidR="00F72B9C">
              <w:rPr>
                <w:sz w:val="24"/>
                <w:szCs w:val="24"/>
                <w:lang w:eastAsia="ar-SA"/>
              </w:rPr>
              <w:t>инансирование программных мероприятий осуществляется за счет средств местного бюджета в объемах, предусмотренных программой  и утвержденных решением о бюджете Кульбакинского сельсовета Глушковского района на очередной финансовый год и плановый период.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Общий объем финансирования Программы составляет  </w:t>
            </w:r>
            <w:r w:rsidR="00837473">
              <w:rPr>
                <w:sz w:val="24"/>
                <w:szCs w:val="24"/>
                <w:lang w:eastAsia="ar-SA"/>
              </w:rPr>
              <w:t xml:space="preserve">12146,80 </w:t>
            </w:r>
            <w:r>
              <w:rPr>
                <w:sz w:val="24"/>
                <w:szCs w:val="24"/>
                <w:lang w:eastAsia="ar-SA"/>
              </w:rPr>
              <w:t>тыс. рублей, в том числе: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2015 год –  1508,1 тыс. рублей;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2016 год –  1636,4 тыс. рублей;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2017 год –  1632,0 тыс. рублей;</w:t>
            </w:r>
          </w:p>
          <w:p w:rsidR="00F72B9C" w:rsidRPr="00F01DFE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2018 год -   </w:t>
            </w:r>
            <w:r w:rsidRPr="00F01DFE">
              <w:rPr>
                <w:sz w:val="24"/>
                <w:szCs w:val="24"/>
                <w:lang w:eastAsia="ar-SA"/>
              </w:rPr>
              <w:t>1682,9 тыс. рублей;</w:t>
            </w:r>
          </w:p>
          <w:p w:rsidR="00F72B9C" w:rsidRPr="00F01DFE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F01DFE">
              <w:rPr>
                <w:sz w:val="24"/>
                <w:szCs w:val="24"/>
                <w:lang w:eastAsia="ar-SA"/>
              </w:rPr>
              <w:t xml:space="preserve">2019 год </w:t>
            </w:r>
            <w:r>
              <w:rPr>
                <w:sz w:val="24"/>
                <w:szCs w:val="24"/>
                <w:lang w:eastAsia="ar-SA"/>
              </w:rPr>
              <w:t xml:space="preserve">-   </w:t>
            </w:r>
            <w:r w:rsidR="007963AD">
              <w:rPr>
                <w:sz w:val="24"/>
                <w:szCs w:val="24"/>
                <w:lang w:eastAsia="ar-SA"/>
              </w:rPr>
              <w:t>1533,5</w:t>
            </w:r>
            <w:r w:rsidRPr="00F01DFE"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F72B9C" w:rsidRPr="009C3D37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 w:rsidRPr="00F01DFE">
              <w:rPr>
                <w:sz w:val="24"/>
                <w:szCs w:val="24"/>
                <w:lang w:eastAsia="ar-SA"/>
              </w:rPr>
              <w:t xml:space="preserve">2020 год –  </w:t>
            </w:r>
            <w:r w:rsidR="000B5BAD">
              <w:rPr>
                <w:sz w:val="24"/>
                <w:szCs w:val="24"/>
                <w:lang w:eastAsia="ar-SA"/>
              </w:rPr>
              <w:t xml:space="preserve"> </w:t>
            </w:r>
            <w:r w:rsidR="009C3D37">
              <w:rPr>
                <w:sz w:val="24"/>
                <w:szCs w:val="24"/>
                <w:lang w:eastAsia="ar-SA"/>
              </w:rPr>
              <w:t xml:space="preserve">1781,7 </w:t>
            </w:r>
            <w:r>
              <w:rPr>
                <w:sz w:val="24"/>
                <w:szCs w:val="24"/>
                <w:lang w:eastAsia="ar-SA"/>
              </w:rPr>
              <w:t>тыс. рублей</w:t>
            </w:r>
            <w:r w:rsidR="000B5BAD">
              <w:rPr>
                <w:sz w:val="24"/>
                <w:szCs w:val="24"/>
                <w:lang w:eastAsia="ar-SA"/>
              </w:rPr>
              <w:t>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2021</w:t>
            </w:r>
            <w:r w:rsidRPr="00F01DFE">
              <w:rPr>
                <w:sz w:val="24"/>
                <w:szCs w:val="24"/>
                <w:lang w:eastAsia="ar-SA"/>
              </w:rPr>
              <w:t xml:space="preserve"> год – </w:t>
            </w:r>
            <w:r w:rsidR="002520B7">
              <w:rPr>
                <w:sz w:val="24"/>
                <w:szCs w:val="24"/>
                <w:lang w:eastAsia="ar-SA"/>
              </w:rPr>
              <w:t xml:space="preserve"> </w:t>
            </w:r>
            <w:r w:rsidRPr="00F01DFE">
              <w:rPr>
                <w:sz w:val="24"/>
                <w:szCs w:val="24"/>
                <w:lang w:eastAsia="ar-SA"/>
              </w:rPr>
              <w:t xml:space="preserve"> </w:t>
            </w:r>
            <w:r w:rsidR="00837473">
              <w:rPr>
                <w:sz w:val="24"/>
                <w:szCs w:val="24"/>
                <w:lang w:eastAsia="ar-SA"/>
              </w:rPr>
              <w:t>1179,3</w:t>
            </w:r>
            <w:r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2022</w:t>
            </w:r>
            <w:r w:rsidRPr="00F01DFE">
              <w:rPr>
                <w:sz w:val="24"/>
                <w:szCs w:val="24"/>
                <w:lang w:eastAsia="ar-SA"/>
              </w:rPr>
              <w:t xml:space="preserve"> год –  </w:t>
            </w:r>
            <w:r w:rsidR="008A3696">
              <w:rPr>
                <w:sz w:val="24"/>
                <w:szCs w:val="24"/>
                <w:lang w:eastAsia="ar-SA"/>
              </w:rPr>
              <w:t xml:space="preserve"> </w:t>
            </w:r>
            <w:r w:rsidR="00837473">
              <w:rPr>
                <w:sz w:val="24"/>
                <w:szCs w:val="24"/>
                <w:lang w:eastAsia="ar-SA"/>
              </w:rPr>
              <w:t>569,0</w:t>
            </w:r>
            <w:r>
              <w:rPr>
                <w:sz w:val="24"/>
                <w:szCs w:val="24"/>
                <w:lang w:eastAsia="ar-SA"/>
              </w:rPr>
              <w:t xml:space="preserve"> тыс. рублей;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2023</w:t>
            </w:r>
            <w:r w:rsidRPr="00F01DFE">
              <w:rPr>
                <w:sz w:val="24"/>
                <w:szCs w:val="24"/>
                <w:lang w:eastAsia="ar-SA"/>
              </w:rPr>
              <w:t xml:space="preserve"> год –  </w:t>
            </w:r>
            <w:r w:rsidR="008A3696">
              <w:rPr>
                <w:sz w:val="24"/>
                <w:szCs w:val="24"/>
                <w:lang w:eastAsia="ar-SA"/>
              </w:rPr>
              <w:t xml:space="preserve"> 393,8 </w:t>
            </w:r>
            <w:r>
              <w:rPr>
                <w:sz w:val="24"/>
                <w:szCs w:val="24"/>
                <w:lang w:eastAsia="ar-SA"/>
              </w:rPr>
              <w:t>тыс. рублей;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2024</w:t>
            </w:r>
            <w:r w:rsidRPr="00F01DFE">
              <w:rPr>
                <w:sz w:val="24"/>
                <w:szCs w:val="24"/>
                <w:lang w:eastAsia="ar-SA"/>
              </w:rPr>
              <w:t xml:space="preserve"> год – </w:t>
            </w:r>
            <w:r w:rsidRPr="008A3696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A3696">
              <w:rPr>
                <w:color w:val="FF0000"/>
                <w:sz w:val="24"/>
                <w:szCs w:val="24"/>
                <w:lang w:eastAsia="ar-SA"/>
              </w:rPr>
              <w:t xml:space="preserve"> </w:t>
            </w:r>
            <w:r w:rsidR="008A3696">
              <w:rPr>
                <w:sz w:val="24"/>
                <w:szCs w:val="24"/>
                <w:lang w:eastAsia="ar-SA"/>
              </w:rPr>
              <w:t>230,121</w:t>
            </w:r>
            <w:r>
              <w:rPr>
                <w:sz w:val="24"/>
                <w:szCs w:val="24"/>
                <w:lang w:eastAsia="ar-SA"/>
              </w:rPr>
              <w:t>тыс. рублей;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2025</w:t>
            </w:r>
            <w:r w:rsidRPr="00F01DFE">
              <w:rPr>
                <w:sz w:val="24"/>
                <w:szCs w:val="24"/>
                <w:lang w:eastAsia="ar-SA"/>
              </w:rPr>
              <w:t xml:space="preserve"> год –  </w:t>
            </w:r>
            <w:r w:rsidR="008A3696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0,0 тыс. рублей.</w:t>
            </w:r>
          </w:p>
        </w:tc>
      </w:tr>
      <w:tr w:rsidR="00F72B9C" w:rsidTr="00F72B9C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Ожидаемые результаты реализации </w:t>
            </w:r>
            <w:r>
              <w:rPr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Повышение уровня благоустройства поселения: 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-увеличение уровня озеленения территории поселения;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-увеличение количества мест массового отдыха;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</w:t>
            </w:r>
            <w:r w:rsidR="00924BEE">
              <w:rPr>
                <w:sz w:val="24"/>
                <w:szCs w:val="24"/>
                <w:lang w:eastAsia="ar-SA"/>
              </w:rPr>
              <w:t>е;</w:t>
            </w:r>
          </w:p>
          <w:p w:rsidR="00924BEE" w:rsidRDefault="00924BEE" w:rsidP="00924BE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rFonts w:cs="Arial"/>
                <w:lang w:eastAsia="en-US"/>
              </w:rPr>
              <w:t>приведение в надлежащее состояние воинских захоронений, памятников и памятных знаков, увековечивающих память</w:t>
            </w:r>
            <w:r w:rsidR="00733587">
              <w:rPr>
                <w:rFonts w:cs="Arial"/>
                <w:lang w:eastAsia="en-US"/>
              </w:rPr>
              <w:t xml:space="preserve"> погибших при защите Отечества;</w:t>
            </w:r>
          </w:p>
          <w:p w:rsidR="00733587" w:rsidRPr="00733587" w:rsidRDefault="00733587" w:rsidP="00733587">
            <w:pPr>
              <w:pStyle w:val="a3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733587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733587">
              <w:rPr>
                <w:rFonts w:ascii="Arial" w:hAnsi="Arial" w:cs="Arial"/>
                <w:sz w:val="24"/>
                <w:szCs w:val="24"/>
              </w:rPr>
              <w:t>еревод из неудовлетворительного состояния действующего воинского захоронения;</w:t>
            </w:r>
          </w:p>
          <w:p w:rsidR="00733587" w:rsidRPr="00733587" w:rsidRDefault="00733587" w:rsidP="007335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</w:rPr>
              <w:t xml:space="preserve">- </w:t>
            </w:r>
            <w:r w:rsidRPr="00733587">
              <w:rPr>
                <w:rFonts w:cs="Arial"/>
              </w:rPr>
              <w:t>популяризация и обеспечение доступа граждан к объектам культурного наследия</w:t>
            </w:r>
            <w:r>
              <w:rPr>
                <w:rFonts w:cs="Arial"/>
              </w:rPr>
              <w:t>.</w:t>
            </w:r>
          </w:p>
          <w:p w:rsidR="00924BEE" w:rsidRDefault="00924BEE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  <w:p w:rsidR="00924BEE" w:rsidRDefault="00924BEE" w:rsidP="00F72B9C">
            <w:pPr>
              <w:pStyle w:val="ConsPlusNormal"/>
              <w:widowControl/>
              <w:snapToGrid w:val="0"/>
              <w:spacing w:line="276" w:lineRule="auto"/>
              <w:ind w:firstLine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F72B9C" w:rsidRDefault="00F72B9C" w:rsidP="00F72B9C">
      <w:pPr>
        <w:pStyle w:val="ConsPlusNonformat"/>
        <w:widowControl/>
        <w:rPr>
          <w:rFonts w:ascii="Arial" w:hAnsi="Arial" w:cs="Arial"/>
          <w:sz w:val="24"/>
          <w:szCs w:val="24"/>
          <w:lang w:eastAsia="ar-SA"/>
        </w:rPr>
      </w:pPr>
    </w:p>
    <w:p w:rsidR="007963AD" w:rsidRDefault="007963AD" w:rsidP="00733587">
      <w:pPr>
        <w:pStyle w:val="ConsPlusNormal"/>
        <w:widowControl/>
        <w:ind w:firstLine="0"/>
        <w:rPr>
          <w:sz w:val="24"/>
          <w:szCs w:val="24"/>
        </w:rPr>
      </w:pP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1.ОБЩАЯ ХАРАКТЕРИСТИКА ТЕКУЩЕГО СОСТОЯНИЯ ТЕРРИТОРИИ КУЛЬБАКИНСКОГО СЕЛЬСОВЕТА </w:t>
      </w:r>
    </w:p>
    <w:p w:rsidR="00F72B9C" w:rsidRDefault="00F72B9C" w:rsidP="00F72B9C">
      <w:pPr>
        <w:rPr>
          <w:rFonts w:cs="Arial"/>
        </w:rPr>
      </w:pP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В настоящее время в поселении сложилась структура благоустройства соответствующая муниципальному образованию.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Целенаправленно из местного бюджета выделяются средства на освещение улиц,  благоустройство территории, содержание мест захоронения  и озеленение. Работы по благоустройству поселения приобрели комплексный, постоянный характер. 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В тоже время в вопросах благоустройства территории поселения имеется ряд проблем. 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Состояние сети уличного освещения требует финансовых вложений на приобретение современных светильников, энергосберегающих ламп и замену провода.</w:t>
      </w:r>
    </w:p>
    <w:p w:rsidR="00F72B9C" w:rsidRDefault="00F72B9C" w:rsidP="00F72B9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Нарекание вызывает и состояние сбора, утилизации и захоронения бытовых и промышленных отходов, в виду отсутствия полигона. 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поселения. 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Одним из важнейших приоритетов развития поселения, является вопрос улучшения уровня и качества жизни населения.</w:t>
      </w:r>
    </w:p>
    <w:p w:rsidR="00924BEE" w:rsidRDefault="00F72B9C" w:rsidP="00CC21CC">
      <w:pPr>
        <w:spacing w:before="33"/>
        <w:ind w:firstLine="540"/>
        <w:jc w:val="both"/>
        <w:rPr>
          <w:rFonts w:cs="Arial"/>
        </w:rPr>
      </w:pPr>
      <w:r>
        <w:rPr>
          <w:rFonts w:cs="Arial"/>
        </w:rPr>
        <w:t xml:space="preserve">Важнейшим аспектом в реализации данного вопроса является создание органом муниципального образования поселения условий комфортного и безопасного проживания граждан, формирование современной  инфраструктуры, организации </w:t>
      </w:r>
      <w:r>
        <w:rPr>
          <w:rFonts w:cs="Arial"/>
        </w:rPr>
        <w:lastRenderedPageBreak/>
        <w:t xml:space="preserve">новых мест отдыха. </w:t>
      </w:r>
    </w:p>
    <w:p w:rsidR="00F72B9C" w:rsidRDefault="00F72B9C" w:rsidP="00CC21CC">
      <w:pPr>
        <w:spacing w:before="33"/>
        <w:ind w:firstLine="540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24BEE">
        <w:rPr>
          <w:rFonts w:cs="Arial"/>
        </w:rPr>
        <w:t xml:space="preserve">                                                              </w:t>
      </w:r>
      <w:r w:rsidR="00CC21CC">
        <w:rPr>
          <w:rFonts w:cs="Arial"/>
        </w:rPr>
        <w:t xml:space="preserve">         </w:t>
      </w:r>
      <w:r>
        <w:rPr>
          <w:rFonts w:cs="Arial"/>
        </w:rPr>
        <w:t xml:space="preserve">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                 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Реализация данной программы способствует развитию данного сектора, формированию эстетического воспитания подрастающего поколения, организации субботников, создание возможностей получения жителями поселения доступа к комфортным условиям проживания в поселении.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Совершенствовались механизмы организации содержания и благоустройства территории поселения, система поддержки и поощрения жителей, лучших </w:t>
      </w:r>
      <w:proofErr w:type="spellStart"/>
      <w:r>
        <w:rPr>
          <w:rFonts w:cs="Arial"/>
          <w:kern w:val="2"/>
        </w:rPr>
        <w:t>придворовых</w:t>
      </w:r>
      <w:proofErr w:type="spellEnd"/>
      <w:r>
        <w:rPr>
          <w:rFonts w:cs="Arial"/>
          <w:kern w:val="2"/>
        </w:rPr>
        <w:t xml:space="preserve"> территорий. </w:t>
      </w:r>
    </w:p>
    <w:p w:rsidR="00F72B9C" w:rsidRDefault="00F72B9C" w:rsidP="00F72B9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благоустройства. </w:t>
      </w:r>
    </w:p>
    <w:p w:rsidR="00733587" w:rsidRDefault="00F72B9C" w:rsidP="00F72B9C">
      <w:pPr>
        <w:spacing w:before="33" w:after="240"/>
        <w:ind w:firstLine="540"/>
        <w:jc w:val="both"/>
        <w:rPr>
          <w:rFonts w:cs="Arial"/>
          <w:kern w:val="2"/>
        </w:rPr>
      </w:pPr>
      <w:r>
        <w:rPr>
          <w:rFonts w:cs="Arial"/>
          <w:kern w:val="2"/>
        </w:rPr>
        <w:t>В рамках реализации Программы планируется выполнить показатели, осуществить значимые проекты в сфере  благоустройства территории,</w:t>
      </w:r>
      <w:r w:rsidR="00733587">
        <w:rPr>
          <w:rFonts w:cs="Arial"/>
          <w:kern w:val="2"/>
        </w:rPr>
        <w:t xml:space="preserve"> достичь намеченных результатов. </w:t>
      </w:r>
    </w:p>
    <w:p w:rsidR="00695BEB" w:rsidRDefault="00695BEB" w:rsidP="00F72B9C">
      <w:pPr>
        <w:spacing w:before="33" w:after="240"/>
        <w:ind w:firstLine="540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На территории муниципального образования «Кульбакинский сельсовет» Глушковского района Курской области </w:t>
      </w:r>
      <w:r w:rsidR="003F4B0F">
        <w:rPr>
          <w:rFonts w:cs="Arial"/>
          <w:kern w:val="2"/>
        </w:rPr>
        <w:t>зарегистрировано 1 воинское захоронение и 2 Стеллы погибшим односельчанам в годы ВОВ.</w:t>
      </w:r>
    </w:p>
    <w:p w:rsidR="00F72B9C" w:rsidRDefault="003F4B0F" w:rsidP="00F72B9C">
      <w:pPr>
        <w:spacing w:before="33" w:after="240"/>
        <w:ind w:firstLine="540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В </w:t>
      </w:r>
      <w:r w:rsidR="00733587">
        <w:rPr>
          <w:rFonts w:cs="Arial"/>
          <w:kern w:val="2"/>
        </w:rPr>
        <w:t xml:space="preserve">рамках </w:t>
      </w:r>
      <w:r>
        <w:rPr>
          <w:rFonts w:cs="Arial"/>
          <w:kern w:val="2"/>
        </w:rPr>
        <w:t>реализации</w:t>
      </w:r>
      <w:r w:rsidR="00733587">
        <w:rPr>
          <w:rFonts w:cs="Arial"/>
          <w:kern w:val="2"/>
        </w:rPr>
        <w:t xml:space="preserve"> программы </w:t>
      </w:r>
      <w:r>
        <w:rPr>
          <w:rFonts w:cs="Arial"/>
          <w:kern w:val="2"/>
        </w:rPr>
        <w:t>запланировано</w:t>
      </w:r>
      <w:r w:rsidR="00733587">
        <w:rPr>
          <w:rFonts w:cs="Arial"/>
          <w:kern w:val="2"/>
        </w:rPr>
        <w:t xml:space="preserve"> провести </w:t>
      </w:r>
      <w:r w:rsidR="00695BEB">
        <w:rPr>
          <w:rFonts w:cs="Arial"/>
          <w:kern w:val="2"/>
        </w:rPr>
        <w:t>мероприятия</w:t>
      </w:r>
      <w:r w:rsidR="00733587">
        <w:rPr>
          <w:rFonts w:cs="Arial"/>
          <w:kern w:val="2"/>
        </w:rPr>
        <w:t xml:space="preserve"> по увековечиванию памяти погибших в годы ВОВ, а именно</w:t>
      </w:r>
      <w:proofErr w:type="gramStart"/>
      <w:r w:rsidR="00733587">
        <w:rPr>
          <w:rFonts w:cs="Arial"/>
          <w:kern w:val="2"/>
        </w:rPr>
        <w:t xml:space="preserve"> </w:t>
      </w:r>
      <w:r w:rsidR="00695BEB">
        <w:rPr>
          <w:rFonts w:cs="Arial"/>
          <w:kern w:val="2"/>
        </w:rPr>
        <w:t>:</w:t>
      </w:r>
      <w:proofErr w:type="gramEnd"/>
    </w:p>
    <w:p w:rsidR="00695BEB" w:rsidRDefault="00695BEB" w:rsidP="00F72B9C">
      <w:pPr>
        <w:spacing w:before="33" w:after="240"/>
        <w:ind w:firstLine="540"/>
        <w:jc w:val="both"/>
        <w:rPr>
          <w:rFonts w:cs="Arial"/>
          <w:kern w:val="2"/>
        </w:rPr>
      </w:pPr>
      <w:r>
        <w:rPr>
          <w:rFonts w:cs="Arial"/>
          <w:kern w:val="2"/>
        </w:rPr>
        <w:t>- восстановление (ремонт, реставрация, благоустройство) воинских захоронений  на территории Кульбакинского сельсовета;</w:t>
      </w:r>
    </w:p>
    <w:p w:rsidR="00695BEB" w:rsidRDefault="00695BEB" w:rsidP="00F72B9C">
      <w:pPr>
        <w:spacing w:before="33" w:after="240"/>
        <w:ind w:firstLine="540"/>
        <w:jc w:val="both"/>
        <w:rPr>
          <w:rFonts w:cs="Arial"/>
          <w:kern w:val="2"/>
        </w:rPr>
      </w:pPr>
      <w:r>
        <w:rPr>
          <w:rFonts w:cs="Arial"/>
          <w:kern w:val="2"/>
        </w:rPr>
        <w:t>- нанесение имен (воинских званий, фамилий и инициалов) погибшим при защите  Отечества на мемориальные сооружения воинских захоронений на территории Кульбакинского сельсовета.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Большое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F72B9C" w:rsidRDefault="00F72B9C" w:rsidP="00F72B9C">
      <w:pPr>
        <w:shd w:val="clear" w:color="auto" w:fill="FFFFFF"/>
        <w:ind w:firstLine="720"/>
        <w:jc w:val="both"/>
        <w:rPr>
          <w:rFonts w:cs="Arial"/>
        </w:rPr>
      </w:pPr>
      <w:r>
        <w:rPr>
          <w:rFonts w:cs="Arial"/>
        </w:rPr>
        <w:t>При разработке и в процессе реализации программы будут учитываться внутренние и внешние риски.</w:t>
      </w:r>
    </w:p>
    <w:p w:rsidR="00F72B9C" w:rsidRDefault="00F72B9C" w:rsidP="00F72B9C">
      <w:pPr>
        <w:shd w:val="clear" w:color="auto" w:fill="FFFFFF"/>
        <w:ind w:firstLine="720"/>
        <w:jc w:val="both"/>
        <w:rPr>
          <w:rFonts w:cs="Arial"/>
        </w:rPr>
      </w:pPr>
      <w:r>
        <w:rPr>
          <w:rFonts w:cs="Arial"/>
        </w:rPr>
        <w:t>Внутренние риски могут являться следствием: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>несвоевременной разработки, согласования и принятия документов, обеспечивающих выполнение мероприятий программы;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>недостаточной оперативности при корректировке плана реализации программы при наступлении внешних рисков реализации программы.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>Мерами управления внутренними рисками являются: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>детальное планирование хода реализации программы;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>оперативный мониторинг выполнения мероприятий программы;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>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>Внешние риски могут являться следствием: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>деятельности иных органов государственной, муниципальной власти;</w:t>
      </w:r>
    </w:p>
    <w:p w:rsidR="00F72B9C" w:rsidRDefault="00F72B9C" w:rsidP="00F72B9C">
      <w:pPr>
        <w:ind w:firstLine="720"/>
        <w:jc w:val="both"/>
        <w:rPr>
          <w:rFonts w:cs="Arial"/>
        </w:rPr>
      </w:pPr>
      <w:r>
        <w:rPr>
          <w:rFonts w:cs="Arial"/>
        </w:rPr>
        <w:t xml:space="preserve">Для управления рисками этой группы предусмотрены, во-первых, проведение в </w:t>
      </w:r>
      <w:r>
        <w:rPr>
          <w:rFonts w:cs="Arial"/>
        </w:rPr>
        <w:lastRenderedPageBreak/>
        <w:t>течение всего срока выполнения муниципальной программы мониторинга и прогнозирования текущих тенденций в сфере реализации программы и при необходимости актуализация плана реализации программы.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которое может повлечь недофинансирование, сокращение или прекращение программных мероприятий.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Способами ограничения финансовых рисков выступают следующие меры: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-определение приоритетов для первоочередного финансирования;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-планирование бюджетных расходов с применением методик оценки эффективности бюджетных расходов;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-привлечение внебюджетного финансирования.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rFonts w:cs="Arial"/>
        </w:rPr>
        <w:t>Применение программно-целевого метода позволит системно направлять средства на решение неотложных проблем благоустройства территории в условиях ограниченных финансовых возможностей.</w:t>
      </w:r>
    </w:p>
    <w:p w:rsidR="00F72B9C" w:rsidRDefault="00F72B9C" w:rsidP="00F72B9C">
      <w:pPr>
        <w:pStyle w:val="3"/>
        <w:spacing w:before="0" w:after="0"/>
        <w:ind w:firstLine="709"/>
        <w:rPr>
          <w:sz w:val="24"/>
          <w:szCs w:val="24"/>
        </w:rPr>
      </w:pPr>
    </w:p>
    <w:p w:rsidR="00F72B9C" w:rsidRDefault="00F72B9C" w:rsidP="00F72B9C">
      <w:pPr>
        <w:rPr>
          <w:rFonts w:cs="Arial"/>
        </w:rPr>
      </w:pP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</w:rPr>
        <w:t xml:space="preserve">        </w:t>
      </w:r>
      <w:r>
        <w:rPr>
          <w:rFonts w:cs="Arial"/>
          <w:kern w:val="2"/>
        </w:rPr>
        <w:t>Цели Программы:</w:t>
      </w:r>
    </w:p>
    <w:p w:rsidR="00F72B9C" w:rsidRDefault="00F72B9C" w:rsidP="00F72B9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комплексное решение проблем благоустройства;</w:t>
      </w:r>
    </w:p>
    <w:p w:rsidR="00F72B9C" w:rsidRDefault="00F72B9C" w:rsidP="00F72B9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улучшение внешнего вида территории поселения; </w:t>
      </w:r>
    </w:p>
    <w:p w:rsidR="00F72B9C" w:rsidRDefault="00F72B9C" w:rsidP="00F72B9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пов</w:t>
      </w:r>
      <w:r w:rsidR="00DE0023">
        <w:rPr>
          <w:sz w:val="24"/>
          <w:szCs w:val="24"/>
        </w:rPr>
        <w:t>ышение комфортности проживания;</w:t>
      </w:r>
    </w:p>
    <w:p w:rsidR="00DE0023" w:rsidRDefault="00DE0023" w:rsidP="00F72B9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увековечивание памяти погибших при защите Отечества в годы ВОВ.</w:t>
      </w:r>
    </w:p>
    <w:p w:rsidR="00F72B9C" w:rsidRDefault="00F72B9C" w:rsidP="00F72B9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Достижение цели обеспечивается за счет решения следующих задач:     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-организация освещения улиц на территории поселения;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-соблюдение санитарных норм и правил по содержанию территории;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-организация содержания, использования, охраны, защиты, воспроизводства зеленых насаждений, расположенных в границах  поселения;</w:t>
      </w:r>
    </w:p>
    <w:p w:rsidR="00F72B9C" w:rsidRDefault="00F72B9C" w:rsidP="00F72B9C">
      <w:pPr>
        <w:pStyle w:val="ConsPlusNormal"/>
        <w:widowControl/>
        <w:shd w:val="clear" w:color="auto" w:fill="FFFFFF"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организация содержания мест захоронения;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-придание территории современного облика;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-создание благоприятных условий для отдыха, саморазвития и воспитания детей;</w:t>
      </w:r>
    </w:p>
    <w:p w:rsidR="00F72B9C" w:rsidRDefault="00F72B9C" w:rsidP="00F72B9C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-организация взаимодействия между предприятиями, организациями, учреждениями и жителями поселения при решении вопросов благоустройства территории;</w:t>
      </w:r>
    </w:p>
    <w:p w:rsidR="00F72B9C" w:rsidRDefault="00F72B9C" w:rsidP="00F72B9C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сбор и удаление т</w:t>
      </w:r>
      <w:r w:rsidR="00DE0023">
        <w:rPr>
          <w:sz w:val="24"/>
          <w:szCs w:val="24"/>
          <w:lang w:eastAsia="ar-SA"/>
        </w:rPr>
        <w:t>вердых и жидких бытовых отходов;</w:t>
      </w:r>
    </w:p>
    <w:p w:rsidR="00DE0023" w:rsidRPr="00DE0023" w:rsidRDefault="00DE0023" w:rsidP="00F72B9C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 w:rsidRPr="00DE0023">
        <w:rPr>
          <w:sz w:val="24"/>
          <w:szCs w:val="24"/>
          <w:lang w:eastAsia="ar-SA"/>
        </w:rPr>
        <w:t xml:space="preserve">- </w:t>
      </w:r>
      <w:r w:rsidRPr="00DE0023">
        <w:rPr>
          <w:kern w:val="2"/>
          <w:sz w:val="24"/>
          <w:szCs w:val="24"/>
        </w:rPr>
        <w:t xml:space="preserve"> восстановление (ремонт, реставрация, благоустройство) воинских захоронений</w:t>
      </w:r>
      <w:proofErr w:type="gramStart"/>
      <w:r w:rsidRPr="00DE0023">
        <w:rPr>
          <w:kern w:val="2"/>
          <w:sz w:val="24"/>
          <w:szCs w:val="24"/>
        </w:rPr>
        <w:t xml:space="preserve"> .</w:t>
      </w:r>
      <w:proofErr w:type="gramEnd"/>
      <w:r w:rsidRPr="00DE0023">
        <w:rPr>
          <w:kern w:val="2"/>
          <w:sz w:val="24"/>
          <w:szCs w:val="24"/>
        </w:rPr>
        <w:t xml:space="preserve"> </w:t>
      </w:r>
    </w:p>
    <w:p w:rsidR="00F72B9C" w:rsidRDefault="00F72B9C" w:rsidP="00F72B9C">
      <w:pPr>
        <w:pStyle w:val="ConsPlusNormal"/>
        <w:widowControl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Целевыми показателями Программы являются: </w:t>
      </w:r>
    </w:p>
    <w:p w:rsidR="00F72B9C" w:rsidRDefault="00F72B9C" w:rsidP="00F72B9C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-доля площади зеленых насаждений охваченная угодными работами в общей площади зеленых насаждений;</w:t>
      </w:r>
    </w:p>
    <w:p w:rsidR="00F72B9C" w:rsidRDefault="00F72B9C" w:rsidP="00F72B9C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>-привлечение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</w:r>
    </w:p>
    <w:p w:rsidR="00F72B9C" w:rsidRDefault="00F72B9C" w:rsidP="00F72B9C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 xml:space="preserve">-развитие и поддержка инициатив жителей населенных пунктов по благоустройству, санитарной </w:t>
      </w:r>
      <w:r w:rsidR="00DE0023">
        <w:rPr>
          <w:rFonts w:cs="Arial"/>
        </w:rPr>
        <w:t>очистке придомовых территорий;</w:t>
      </w:r>
    </w:p>
    <w:p w:rsidR="00DE0023" w:rsidRDefault="00DE0023" w:rsidP="00F72B9C">
      <w:pPr>
        <w:tabs>
          <w:tab w:val="left" w:pos="0"/>
        </w:tabs>
        <w:jc w:val="both"/>
        <w:rPr>
          <w:rFonts w:cs="Arial"/>
        </w:rPr>
      </w:pPr>
      <w:r>
        <w:rPr>
          <w:rFonts w:cs="Arial"/>
        </w:rPr>
        <w:t xml:space="preserve">- </w:t>
      </w:r>
      <w:r>
        <w:t>количество обустроенных мест захоронения погибших при защите Отечества.</w:t>
      </w:r>
    </w:p>
    <w:p w:rsidR="00F72B9C" w:rsidRPr="00265122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265122">
        <w:rPr>
          <w:rFonts w:cs="Arial"/>
          <w:kern w:val="2"/>
        </w:rPr>
        <w:t>Подробные значения целевых показателей муниципальной программы с разбивкой по годам реализации муниципальной программы, представлены в приложении № 1 к муниципальной программе.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 w:rsidRPr="00265122">
        <w:rPr>
          <w:rFonts w:cs="Arial"/>
          <w:kern w:val="2"/>
        </w:rPr>
        <w:t xml:space="preserve">Сведения о методике расчета показателей муниципальной программы </w:t>
      </w:r>
      <w:r w:rsidRPr="00265122">
        <w:rPr>
          <w:rFonts w:cs="Arial"/>
          <w:kern w:val="2"/>
        </w:rPr>
        <w:lastRenderedPageBreak/>
        <w:t>представлены в приложении № 2 к муниципальной программе.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Реализация муниципальной программы имеет важное социально-экономическое значение для Кульбакинского сельсовета, позволит добиться существенных позитивных результатов в сфере благоустройства территории.</w:t>
      </w:r>
    </w:p>
    <w:p w:rsidR="00F72B9C" w:rsidRDefault="00F72B9C" w:rsidP="00F72B9C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Arial"/>
          <w:b/>
          <w:kern w:val="2"/>
        </w:rPr>
      </w:pPr>
      <w:r>
        <w:rPr>
          <w:rFonts w:cs="Arial"/>
          <w:kern w:val="2"/>
        </w:rPr>
        <w:t>Основными ожидаемыми результатами реализации Программы являются</w:t>
      </w:r>
      <w:r>
        <w:rPr>
          <w:rFonts w:cs="Arial"/>
          <w:b/>
          <w:kern w:val="2"/>
        </w:rPr>
        <w:t>: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-увеличение уровня озеленения территории поселения;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-увеличение количества мест массового отдыха;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создание комфортной дружественной среды жизнедеятельности населения;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-развитие инфраструктуры для  отдыха детей и взрослого населения;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  и другие.</w:t>
      </w:r>
    </w:p>
    <w:p w:rsidR="00F72B9C" w:rsidRDefault="00F72B9C" w:rsidP="00F72B9C">
      <w:pPr>
        <w:pStyle w:val="ConsPlusNormal"/>
        <w:widowControl/>
        <w:snapToGrid w:val="0"/>
        <w:ind w:firstLine="0"/>
        <w:jc w:val="both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анализа проведенных  мероприятий.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Срок реализации программы 2015-202</w:t>
      </w:r>
      <w:r w:rsidR="007963AD">
        <w:rPr>
          <w:rFonts w:cs="Arial"/>
          <w:kern w:val="2"/>
        </w:rPr>
        <w:t>5</w:t>
      </w:r>
      <w:r>
        <w:rPr>
          <w:rFonts w:cs="Arial"/>
          <w:kern w:val="2"/>
        </w:rPr>
        <w:t>годы.</w:t>
      </w: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3.ОБОСНОВАНИЕ ВЫДЕЛЕНИЯ ПОДПРОГРАММ МУНИЦИПАЛЬНОЙ ПРОГРАММ, ОБОБЩЕННАЯ ХАРАКТЕРИСТИКА ОСНОВНЫХ МЕРОПРИЯТИЙ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Исходя из целей, определенных муниципальной программой Кульбакинского сельсовета </w:t>
      </w:r>
      <w:r w:rsidRPr="00646956">
        <w:rPr>
          <w:rFonts w:cs="Arial"/>
          <w:bCs/>
        </w:rPr>
        <w:t>«Обеспечение доступным и комфортным жильем и коммунальными услугами граждан Кульбакинского сельсовета Гл</w:t>
      </w:r>
      <w:r>
        <w:rPr>
          <w:rFonts w:cs="Arial"/>
          <w:bCs/>
        </w:rPr>
        <w:t>ушков</w:t>
      </w:r>
      <w:r w:rsidRPr="00646956">
        <w:rPr>
          <w:rFonts w:cs="Arial"/>
          <w:bCs/>
        </w:rPr>
        <w:t>ского района Курской области»</w:t>
      </w:r>
      <w:r>
        <w:rPr>
          <w:bCs/>
        </w:rPr>
        <w:t xml:space="preserve"> </w:t>
      </w:r>
      <w:r>
        <w:rPr>
          <w:rFonts w:cs="Arial"/>
          <w:kern w:val="2"/>
        </w:rPr>
        <w:t>предусмотрены подпрограммы: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F72B9C" w:rsidRDefault="00F72B9C" w:rsidP="00F72B9C">
      <w:pPr>
        <w:pStyle w:val="ConsPlusNonformat"/>
        <w:widowControl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  <w:lang w:eastAsia="ar-SA"/>
        </w:rPr>
        <w:t>«Создание условий для обеспечения доступным и комфортным жильем граждан Кульбакинского сельсовета Глушк</w:t>
      </w:r>
      <w:r w:rsidR="00DE0023">
        <w:rPr>
          <w:rFonts w:ascii="Arial" w:hAnsi="Arial" w:cs="Arial"/>
          <w:sz w:val="24"/>
          <w:szCs w:val="24"/>
          <w:lang w:eastAsia="ar-SA"/>
        </w:rPr>
        <w:t>овского района Курской области»:</w:t>
      </w:r>
    </w:p>
    <w:p w:rsidR="00F72B9C" w:rsidRDefault="00F72B9C" w:rsidP="00F72B9C">
      <w:pPr>
        <w:pStyle w:val="ConsPlusCell"/>
        <w:widowControl/>
        <w:rPr>
          <w:rFonts w:ascii="Arial" w:hAnsi="Arial" w:cs="Arial"/>
          <w:kern w:val="2"/>
          <w:sz w:val="24"/>
          <w:szCs w:val="24"/>
        </w:rPr>
      </w:pPr>
    </w:p>
    <w:p w:rsidR="00F72B9C" w:rsidRDefault="00F72B9C" w:rsidP="00F72B9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-повышение эффективности деятельности организаций жилищно-коммунального хозяйства и ресурсосбережение;</w:t>
      </w:r>
    </w:p>
    <w:p w:rsidR="00F72B9C" w:rsidRDefault="00F72B9C" w:rsidP="00F72B9C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-создание безопасных условий эксплуатации объектов при предоставлении коммунальных услуг.</w:t>
      </w:r>
    </w:p>
    <w:p w:rsidR="00F72B9C" w:rsidRDefault="00F72B9C" w:rsidP="00F72B9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72B9C" w:rsidRDefault="00F72B9C" w:rsidP="00F72B9C">
      <w:pPr>
        <w:pStyle w:val="ConsPlusNonformat"/>
        <w:widowControl/>
        <w:rPr>
          <w:kern w:val="2"/>
        </w:rPr>
      </w:pPr>
    </w:p>
    <w:p w:rsidR="00F72B9C" w:rsidRDefault="00F72B9C" w:rsidP="00F72B9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t xml:space="preserve">2. </w:t>
      </w:r>
      <w:r>
        <w:rPr>
          <w:rFonts w:cs="Arial"/>
        </w:rPr>
        <w:t xml:space="preserve">Обеспечение качественными услугами ЖКХ населения </w:t>
      </w:r>
      <w:r>
        <w:rPr>
          <w:rFonts w:cs="Arial"/>
          <w:lang w:eastAsia="ar-SA"/>
        </w:rPr>
        <w:t>Кульбакинского сельсовета Глушк</w:t>
      </w:r>
      <w:r w:rsidR="00DE0023">
        <w:rPr>
          <w:rFonts w:cs="Arial"/>
          <w:lang w:eastAsia="ar-SA"/>
        </w:rPr>
        <w:t>овского района Курской области»</w:t>
      </w:r>
      <w:r>
        <w:rPr>
          <w:rFonts w:ascii="Times New Roman" w:hAnsi="Times New Roman"/>
        </w:rPr>
        <w:t>:</w:t>
      </w:r>
    </w:p>
    <w:p w:rsidR="00F72B9C" w:rsidRDefault="00F72B9C" w:rsidP="00F72B9C">
      <w:pPr>
        <w:pStyle w:val="ConsPlusNormal"/>
        <w:widowControl/>
        <w:ind w:firstLine="0"/>
        <w:jc w:val="both"/>
        <w:rPr>
          <w:b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-для реализации мер, направленных на </w:t>
      </w:r>
      <w:r>
        <w:rPr>
          <w:sz w:val="24"/>
          <w:szCs w:val="24"/>
          <w:lang w:eastAsia="ar-SA"/>
        </w:rPr>
        <w:t>создание условий для обеспечения доступным и комфортным жильем граждан</w:t>
      </w:r>
      <w:r>
        <w:rPr>
          <w:kern w:val="2"/>
          <w:sz w:val="24"/>
          <w:szCs w:val="24"/>
        </w:rPr>
        <w:t xml:space="preserve"> в Кульбакинском сельсовете, запланированы следующие мероприятия:</w:t>
      </w:r>
    </w:p>
    <w:p w:rsidR="00F72B9C" w:rsidRDefault="00F72B9C" w:rsidP="00F72B9C">
      <w:pPr>
        <w:pStyle w:val="ConsPlusNormal"/>
        <w:widowControl/>
        <w:ind w:firstLine="0"/>
        <w:rPr>
          <w:sz w:val="24"/>
          <w:szCs w:val="24"/>
        </w:rPr>
      </w:pPr>
    </w:p>
    <w:p w:rsidR="00F72B9C" w:rsidRDefault="00F72B9C" w:rsidP="00F72B9C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>
        <w:rPr>
          <w:rFonts w:eastAsia="Times New Roman" w:cs="Arial"/>
          <w:b/>
          <w:bCs/>
          <w:color w:val="000000"/>
          <w:bdr w:val="none" w:sz="0" w:space="0" w:color="auto" w:frame="1"/>
        </w:rPr>
        <w:t>уличное освещение</w:t>
      </w:r>
      <w:r>
        <w:rPr>
          <w:rFonts w:eastAsia="Times New Roman" w:cs="Arial"/>
          <w:color w:val="444444"/>
        </w:rPr>
        <w:t>: Проблема заключается в реконструкции имеющегося освещения и установке дополнительных столбов освещения новых светодиодных светильников по улицам населенных пунктов;</w:t>
      </w:r>
    </w:p>
    <w:p w:rsidR="00F72B9C" w:rsidRDefault="00F72B9C" w:rsidP="00F72B9C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>
        <w:rPr>
          <w:rFonts w:eastAsia="Times New Roman" w:cs="Arial"/>
          <w:b/>
          <w:bCs/>
          <w:color w:val="000000"/>
          <w:bdr w:val="none" w:sz="0" w:space="0" w:color="auto" w:frame="1"/>
        </w:rPr>
        <w:t>озеленение:</w:t>
      </w:r>
      <w:r>
        <w:rPr>
          <w:rFonts w:eastAsia="Times New Roman" w:cs="Arial"/>
          <w:b/>
          <w:bCs/>
          <w:color w:val="444444"/>
          <w:bdr w:val="none" w:sz="0" w:space="0" w:color="auto" w:frame="1"/>
        </w:rPr>
        <w:t> </w:t>
      </w:r>
      <w:r>
        <w:rPr>
          <w:rFonts w:eastAsia="Times New Roman" w:cs="Arial"/>
          <w:color w:val="444444"/>
        </w:rPr>
        <w:t>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клумб;</w:t>
      </w:r>
    </w:p>
    <w:p w:rsidR="00F72B9C" w:rsidRDefault="00F72B9C" w:rsidP="00F72B9C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>
        <w:rPr>
          <w:rFonts w:eastAsia="Times New Roman" w:cs="Arial"/>
          <w:b/>
          <w:bCs/>
          <w:color w:val="000000"/>
          <w:bdr w:val="none" w:sz="0" w:space="0" w:color="auto" w:frame="1"/>
        </w:rPr>
        <w:t>организация ритуальных услуг и содержание мест захоронения</w:t>
      </w:r>
      <w:r>
        <w:rPr>
          <w:rFonts w:eastAsia="Times New Roman" w:cs="Arial"/>
          <w:color w:val="000000"/>
        </w:rPr>
        <w:t>:</w:t>
      </w:r>
      <w:r>
        <w:rPr>
          <w:rFonts w:eastAsia="Times New Roman" w:cs="Arial"/>
          <w:color w:val="444444"/>
        </w:rPr>
        <w:t xml:space="preserve"> На территории сельского поселения расположено 1 братское захоронение 2 стелы, 9 кладбищ. Важными мероприятиями программы будут мероприятия по оформлению земельных участков под братским захоронением, стелами и кладбищами в муниципальную собственность; </w:t>
      </w:r>
    </w:p>
    <w:p w:rsidR="00F72B9C" w:rsidRDefault="00F72B9C" w:rsidP="00F72B9C">
      <w:pPr>
        <w:shd w:val="clear" w:color="auto" w:fill="F9F9F9"/>
        <w:spacing w:line="360" w:lineRule="atLeast"/>
        <w:jc w:val="both"/>
        <w:textAlignment w:val="baseline"/>
        <w:rPr>
          <w:rFonts w:eastAsia="Times New Roman" w:cs="Arial"/>
          <w:color w:val="444444"/>
        </w:rPr>
      </w:pPr>
      <w:r>
        <w:rPr>
          <w:rFonts w:eastAsia="Times New Roman" w:cs="Arial"/>
          <w:b/>
          <w:bCs/>
          <w:color w:val="000000"/>
          <w:bdr w:val="none" w:sz="0" w:space="0" w:color="auto" w:frame="1"/>
        </w:rPr>
        <w:lastRenderedPageBreak/>
        <w:t>прочие расходы по благоустройству населенных пунктов</w:t>
      </w:r>
      <w:r>
        <w:rPr>
          <w:rFonts w:eastAsia="Times New Roman" w:cs="Arial"/>
          <w:b/>
          <w:bCs/>
          <w:color w:val="444444"/>
          <w:bdr w:val="none" w:sz="0" w:space="0" w:color="auto" w:frame="1"/>
        </w:rPr>
        <w:t>: </w:t>
      </w:r>
      <w:r>
        <w:rPr>
          <w:rFonts w:eastAsia="Times New Roman" w:cs="Arial"/>
          <w:color w:val="444444"/>
        </w:rPr>
        <w:t>Прочие мероприятия по благоустройству в населенных пунктах включают содержание территории населенных пунктов в надлежащем виде;</w:t>
      </w:r>
    </w:p>
    <w:p w:rsidR="00F72B9C" w:rsidRDefault="00F72B9C" w:rsidP="00F72B9C">
      <w:pPr>
        <w:autoSpaceDE w:val="0"/>
        <w:autoSpaceDN w:val="0"/>
        <w:adjustRightInd w:val="0"/>
        <w:jc w:val="both"/>
      </w:pPr>
      <w:r>
        <w:rPr>
          <w:rFonts w:eastAsia="Times New Roman" w:cs="Arial"/>
          <w:b/>
          <w:kern w:val="2"/>
          <w:lang w:bidi="ar-SA"/>
        </w:rPr>
        <w:t>поддержание в чистоте территории населенных пунктов муниципальных образований</w:t>
      </w:r>
      <w:r>
        <w:rPr>
          <w:rFonts w:eastAsia="Times New Roman" w:cs="Arial"/>
          <w:kern w:val="2"/>
          <w:lang w:bidi="ar-SA"/>
        </w:rPr>
        <w:t xml:space="preserve">: Необходимым является организация </w:t>
      </w:r>
      <w:r>
        <w:t xml:space="preserve"> вывоза бытовых твердых отходов.</w:t>
      </w:r>
    </w:p>
    <w:p w:rsidR="00475E5F" w:rsidRDefault="00475E5F" w:rsidP="00DE0023">
      <w:pPr>
        <w:autoSpaceDE w:val="0"/>
        <w:autoSpaceDN w:val="0"/>
        <w:adjustRightInd w:val="0"/>
        <w:spacing w:line="276" w:lineRule="auto"/>
      </w:pPr>
    </w:p>
    <w:p w:rsidR="00DE0023" w:rsidRDefault="00475E5F" w:rsidP="00475E5F">
      <w:pPr>
        <w:autoSpaceDE w:val="0"/>
        <w:autoSpaceDN w:val="0"/>
        <w:adjustRightInd w:val="0"/>
        <w:spacing w:line="276" w:lineRule="auto"/>
        <w:ind w:left="284"/>
        <w:rPr>
          <w:rFonts w:cs="Arial"/>
        </w:rPr>
      </w:pPr>
      <w:r>
        <w:rPr>
          <w:rFonts w:cs="Arial"/>
        </w:rPr>
        <w:t>3.</w:t>
      </w:r>
      <w:r w:rsidR="00DE0023" w:rsidRPr="00475E5F">
        <w:rPr>
          <w:rFonts w:cs="Arial"/>
        </w:rPr>
        <w:t>«Увековечение памяти погибших на территории Кульбак</w:t>
      </w:r>
      <w:r>
        <w:rPr>
          <w:rFonts w:cs="Arial"/>
        </w:rPr>
        <w:t>и</w:t>
      </w:r>
      <w:r w:rsidR="00DE0023" w:rsidRPr="00475E5F">
        <w:rPr>
          <w:rFonts w:cs="Arial"/>
        </w:rPr>
        <w:t>нского сельсовета  Глушковского района Курской области при защите Отечества»</w:t>
      </w:r>
      <w:r>
        <w:rPr>
          <w:rFonts w:cs="Arial"/>
        </w:rPr>
        <w:t>:</w:t>
      </w:r>
    </w:p>
    <w:p w:rsidR="00475E5F" w:rsidRPr="00475E5F" w:rsidRDefault="00475E5F" w:rsidP="00475E5F">
      <w:pPr>
        <w:autoSpaceDE w:val="0"/>
        <w:autoSpaceDN w:val="0"/>
        <w:adjustRightInd w:val="0"/>
        <w:spacing w:line="276" w:lineRule="auto"/>
        <w:ind w:left="284"/>
        <w:rPr>
          <w:rFonts w:eastAsia="Calibri" w:cs="Arial"/>
        </w:rPr>
      </w:pPr>
      <w:r>
        <w:rPr>
          <w:rFonts w:cs="Arial"/>
        </w:rPr>
        <w:t xml:space="preserve"> </w:t>
      </w:r>
      <w:r>
        <w:rPr>
          <w:rFonts w:cs="Arial"/>
          <w:lang w:eastAsia="en-US"/>
        </w:rPr>
        <w:t>- восстановление (ремонт, реставрация благоустройство) воинских захоронений на территории Кульбакинского сельсовета.</w:t>
      </w:r>
    </w:p>
    <w:p w:rsidR="00F72B9C" w:rsidRDefault="00F72B9C" w:rsidP="00F72B9C">
      <w:pPr>
        <w:pStyle w:val="ConsPlusNormal"/>
        <w:widowControl/>
        <w:ind w:firstLine="0"/>
        <w:rPr>
          <w:sz w:val="24"/>
          <w:szCs w:val="24"/>
        </w:rPr>
      </w:pP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4.ИНФОРМАЦИЯ ПО РЕСУРСНОМУ ОБЕСПЕЧЕНИЮ МУНИЦИПАЛЬНОЙ ПРОГРАММЫ </w:t>
      </w: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6F406A" w:rsidRDefault="00F72B9C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 w:rsidRPr="008A3696">
        <w:rPr>
          <w:sz w:val="24"/>
          <w:szCs w:val="24"/>
        </w:rPr>
        <w:t xml:space="preserve">       </w:t>
      </w:r>
      <w:r w:rsidR="006F406A">
        <w:rPr>
          <w:sz w:val="24"/>
          <w:szCs w:val="24"/>
          <w:lang w:eastAsia="ar-SA"/>
        </w:rPr>
        <w:t xml:space="preserve">Общий объем финансирования Программы составляет  </w:t>
      </w:r>
      <w:r w:rsidR="00837473">
        <w:rPr>
          <w:sz w:val="24"/>
          <w:szCs w:val="24"/>
          <w:lang w:eastAsia="ar-SA"/>
        </w:rPr>
        <w:t xml:space="preserve">12146,80 </w:t>
      </w:r>
      <w:r w:rsidR="006F406A">
        <w:rPr>
          <w:sz w:val="24"/>
          <w:szCs w:val="24"/>
          <w:lang w:eastAsia="ar-SA"/>
        </w:rPr>
        <w:t>тыс. рублей, в том числе:</w:t>
      </w:r>
    </w:p>
    <w:p w:rsidR="006F406A" w:rsidRDefault="006F406A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</w:p>
    <w:p w:rsidR="006F406A" w:rsidRDefault="006F406A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2015 год –  1508,1 тыс. рублей;</w:t>
      </w:r>
    </w:p>
    <w:p w:rsidR="006F406A" w:rsidRDefault="006F406A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2016 год –  1636,4 тыс. рублей;</w:t>
      </w:r>
    </w:p>
    <w:p w:rsidR="006F406A" w:rsidRDefault="006F406A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2017 год –  1632,0 тыс. рублей;</w:t>
      </w:r>
    </w:p>
    <w:p w:rsidR="006F406A" w:rsidRPr="00F01DFE" w:rsidRDefault="006F406A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2018 год -   </w:t>
      </w:r>
      <w:r w:rsidRPr="00F01DFE">
        <w:rPr>
          <w:sz w:val="24"/>
          <w:szCs w:val="24"/>
          <w:lang w:eastAsia="ar-SA"/>
        </w:rPr>
        <w:t>1682,9 тыс. рублей;</w:t>
      </w:r>
    </w:p>
    <w:p w:rsidR="006F406A" w:rsidRPr="00F01DFE" w:rsidRDefault="006F406A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 w:rsidRPr="00F01DFE">
        <w:rPr>
          <w:sz w:val="24"/>
          <w:szCs w:val="24"/>
          <w:lang w:eastAsia="ar-SA"/>
        </w:rPr>
        <w:t xml:space="preserve">2019 год </w:t>
      </w:r>
      <w:r>
        <w:rPr>
          <w:sz w:val="24"/>
          <w:szCs w:val="24"/>
          <w:lang w:eastAsia="ar-SA"/>
        </w:rPr>
        <w:t>-   1533,5</w:t>
      </w:r>
      <w:r w:rsidRPr="00F01DFE">
        <w:rPr>
          <w:sz w:val="24"/>
          <w:szCs w:val="24"/>
          <w:lang w:eastAsia="ar-SA"/>
        </w:rPr>
        <w:t xml:space="preserve"> тыс. рублей;</w:t>
      </w:r>
    </w:p>
    <w:p w:rsidR="006F406A" w:rsidRPr="009C3D37" w:rsidRDefault="006F406A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 w:rsidRPr="00F01DFE">
        <w:rPr>
          <w:sz w:val="24"/>
          <w:szCs w:val="24"/>
          <w:lang w:eastAsia="ar-SA"/>
        </w:rPr>
        <w:t xml:space="preserve">2020 год –  </w:t>
      </w:r>
      <w:r>
        <w:rPr>
          <w:sz w:val="24"/>
          <w:szCs w:val="24"/>
          <w:lang w:eastAsia="ar-SA"/>
        </w:rPr>
        <w:t xml:space="preserve"> 1781,7 тыс. рублей;</w:t>
      </w:r>
    </w:p>
    <w:p w:rsidR="00210675" w:rsidRDefault="00210675" w:rsidP="00210675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2021</w:t>
      </w:r>
      <w:r w:rsidRPr="00F01DFE">
        <w:rPr>
          <w:sz w:val="24"/>
          <w:szCs w:val="24"/>
          <w:lang w:eastAsia="ar-SA"/>
        </w:rPr>
        <w:t xml:space="preserve"> год – </w:t>
      </w:r>
      <w:r>
        <w:rPr>
          <w:sz w:val="24"/>
          <w:szCs w:val="24"/>
          <w:lang w:eastAsia="ar-SA"/>
        </w:rPr>
        <w:t xml:space="preserve"> </w:t>
      </w:r>
      <w:r w:rsidRPr="00F01DFE">
        <w:rPr>
          <w:sz w:val="24"/>
          <w:szCs w:val="24"/>
          <w:lang w:eastAsia="ar-SA"/>
        </w:rPr>
        <w:t xml:space="preserve"> </w:t>
      </w:r>
      <w:r w:rsidR="00837473">
        <w:rPr>
          <w:sz w:val="24"/>
          <w:szCs w:val="24"/>
          <w:lang w:eastAsia="ar-SA"/>
        </w:rPr>
        <w:t>1179,3</w:t>
      </w:r>
      <w:r>
        <w:rPr>
          <w:sz w:val="24"/>
          <w:szCs w:val="24"/>
          <w:lang w:eastAsia="ar-SA"/>
        </w:rPr>
        <w:t xml:space="preserve"> тыс. рублей;</w:t>
      </w:r>
    </w:p>
    <w:p w:rsidR="00210675" w:rsidRDefault="00210675" w:rsidP="00210675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2022</w:t>
      </w:r>
      <w:r w:rsidRPr="00F01DFE">
        <w:rPr>
          <w:sz w:val="24"/>
          <w:szCs w:val="24"/>
          <w:lang w:eastAsia="ar-SA"/>
        </w:rPr>
        <w:t xml:space="preserve"> год –  </w:t>
      </w:r>
      <w:r>
        <w:rPr>
          <w:sz w:val="24"/>
          <w:szCs w:val="24"/>
          <w:lang w:eastAsia="ar-SA"/>
        </w:rPr>
        <w:t xml:space="preserve"> </w:t>
      </w:r>
      <w:r w:rsidR="00837473">
        <w:rPr>
          <w:sz w:val="24"/>
          <w:szCs w:val="24"/>
          <w:lang w:eastAsia="ar-SA"/>
        </w:rPr>
        <w:t>569,0</w:t>
      </w:r>
      <w:r>
        <w:rPr>
          <w:sz w:val="24"/>
          <w:szCs w:val="24"/>
          <w:lang w:eastAsia="ar-SA"/>
        </w:rPr>
        <w:t xml:space="preserve"> тыс. рублей;</w:t>
      </w:r>
    </w:p>
    <w:p w:rsidR="00210675" w:rsidRDefault="00210675" w:rsidP="00210675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2023</w:t>
      </w:r>
      <w:r w:rsidRPr="00F01DFE">
        <w:rPr>
          <w:sz w:val="24"/>
          <w:szCs w:val="24"/>
          <w:lang w:eastAsia="ar-SA"/>
        </w:rPr>
        <w:t xml:space="preserve"> год –  </w:t>
      </w:r>
      <w:r>
        <w:rPr>
          <w:sz w:val="24"/>
          <w:szCs w:val="24"/>
          <w:lang w:eastAsia="ar-SA"/>
        </w:rPr>
        <w:t xml:space="preserve"> 393,8 тыс. рублей;</w:t>
      </w:r>
    </w:p>
    <w:p w:rsidR="00210675" w:rsidRDefault="00210675" w:rsidP="00210675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2024</w:t>
      </w:r>
      <w:r w:rsidRPr="00F01DFE">
        <w:rPr>
          <w:sz w:val="24"/>
          <w:szCs w:val="24"/>
          <w:lang w:eastAsia="ar-SA"/>
        </w:rPr>
        <w:t xml:space="preserve"> год – </w:t>
      </w:r>
      <w:r w:rsidRPr="008A3696">
        <w:rPr>
          <w:color w:val="FF0000"/>
          <w:sz w:val="24"/>
          <w:szCs w:val="24"/>
          <w:lang w:eastAsia="ar-SA"/>
        </w:rPr>
        <w:t xml:space="preserve"> </w:t>
      </w:r>
      <w:r>
        <w:rPr>
          <w:color w:val="FF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230,121тыс. рублей;</w:t>
      </w:r>
    </w:p>
    <w:p w:rsidR="008A3696" w:rsidRDefault="006F406A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2025</w:t>
      </w:r>
      <w:r w:rsidRPr="00F01DFE">
        <w:rPr>
          <w:sz w:val="24"/>
          <w:szCs w:val="24"/>
          <w:lang w:eastAsia="ar-SA"/>
        </w:rPr>
        <w:t xml:space="preserve"> год –  </w:t>
      </w:r>
      <w:r>
        <w:rPr>
          <w:sz w:val="24"/>
          <w:szCs w:val="24"/>
          <w:lang w:eastAsia="ar-SA"/>
        </w:rPr>
        <w:t xml:space="preserve"> 0,0 тыс. рублей.</w:t>
      </w:r>
    </w:p>
    <w:p w:rsidR="006F406A" w:rsidRDefault="006F406A" w:rsidP="006F406A">
      <w:pPr>
        <w:pStyle w:val="ConsPlusNormal"/>
        <w:widowControl/>
        <w:snapToGrid w:val="0"/>
        <w:spacing w:line="276" w:lineRule="auto"/>
        <w:ind w:firstLine="0"/>
        <w:jc w:val="both"/>
        <w:rPr>
          <w:sz w:val="24"/>
          <w:szCs w:val="24"/>
          <w:lang w:eastAsia="ar-SA"/>
        </w:rPr>
      </w:pPr>
    </w:p>
    <w:p w:rsidR="00F72B9C" w:rsidRPr="008A3696" w:rsidRDefault="00F72B9C" w:rsidP="008A3696">
      <w:pPr>
        <w:pStyle w:val="ConsPlusNormal"/>
        <w:widowControl/>
        <w:snapToGrid w:val="0"/>
        <w:spacing w:line="276" w:lineRule="auto"/>
        <w:ind w:firstLine="0"/>
        <w:jc w:val="both"/>
        <w:rPr>
          <w:kern w:val="2"/>
          <w:sz w:val="24"/>
          <w:szCs w:val="24"/>
        </w:rPr>
      </w:pPr>
      <w:r w:rsidRPr="008A3696">
        <w:rPr>
          <w:kern w:val="2"/>
          <w:sz w:val="24"/>
          <w:szCs w:val="24"/>
        </w:rPr>
        <w:t xml:space="preserve">Информация о расходах бюджета Кульбакинского сельсовета Глушковского района на реализацию Программы представлена в </w:t>
      </w:r>
      <w:r w:rsidRPr="008A3696">
        <w:rPr>
          <w:color w:val="000000"/>
          <w:kern w:val="2"/>
          <w:sz w:val="24"/>
          <w:szCs w:val="24"/>
        </w:rPr>
        <w:t>приложении № 3</w:t>
      </w:r>
      <w:r w:rsidRPr="008A3696">
        <w:rPr>
          <w:kern w:val="2"/>
          <w:sz w:val="24"/>
          <w:szCs w:val="24"/>
        </w:rPr>
        <w:t xml:space="preserve"> к муниципальной программе. </w:t>
      </w:r>
    </w:p>
    <w:p w:rsidR="00CF7FC2" w:rsidRDefault="00CF7FC2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CF7FC2" w:rsidRPr="00CF7FC2" w:rsidRDefault="00CF7FC2" w:rsidP="00CF7FC2">
      <w:pPr>
        <w:autoSpaceDE w:val="0"/>
        <w:autoSpaceDN w:val="0"/>
        <w:adjustRightInd w:val="0"/>
        <w:ind w:left="425"/>
        <w:rPr>
          <w:rFonts w:cs="Arial"/>
          <w:kern w:val="2"/>
        </w:rPr>
      </w:pPr>
      <w:r>
        <w:rPr>
          <w:rFonts w:cs="Arial"/>
          <w:kern w:val="2"/>
        </w:rPr>
        <w:t>5.МЕТОДИКА ОЦЕНКИ ЭФФЕКТИВНОСТИ РЕАЛИЗАЦИИ ПРОГРАММЫ</w:t>
      </w:r>
    </w:p>
    <w:p w:rsidR="00F72B9C" w:rsidRDefault="00F72B9C" w:rsidP="00F72B9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F7FC2" w:rsidRPr="00272967" w:rsidRDefault="00F72B9C" w:rsidP="00272967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7FC2" w:rsidRDefault="00CF7FC2" w:rsidP="00CF7FC2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91B4A">
        <w:rPr>
          <w:rFonts w:eastAsia="Calibri" w:cs="Arial"/>
          <w:color w:val="000000"/>
          <w:lang w:eastAsia="en-US"/>
        </w:rPr>
        <w:t>О</w:t>
      </w:r>
      <w:r w:rsidR="00F33FCB">
        <w:rPr>
          <w:rFonts w:eastAsia="Calibri" w:cs="Arial"/>
          <w:color w:val="000000"/>
          <w:lang w:eastAsia="en-US"/>
        </w:rPr>
        <w:t xml:space="preserve">ценка эффективности реализации </w:t>
      </w:r>
      <w:r>
        <w:rPr>
          <w:rFonts w:eastAsia="Calibri" w:cs="Arial"/>
          <w:color w:val="000000"/>
          <w:lang w:eastAsia="en-US"/>
        </w:rPr>
        <w:t>п</w:t>
      </w:r>
      <w:r w:rsidRPr="00991B4A">
        <w:rPr>
          <w:rFonts w:eastAsia="Calibri" w:cs="Arial"/>
          <w:color w:val="000000"/>
          <w:lang w:eastAsia="en-US"/>
        </w:rPr>
        <w:t xml:space="preserve">рограммы (далее - оценка) осуществляется муниципальным заказчиком - координатором муниципальной программы </w:t>
      </w:r>
      <w:r>
        <w:rPr>
          <w:bCs/>
        </w:rPr>
        <w:t>«Обеспечение доступным и комфортным жильем и коммунальными услугами граждан Кульбакинского сельсовета Глушковского района Курской области».</w:t>
      </w:r>
    </w:p>
    <w:p w:rsidR="00CF7FC2" w:rsidRPr="00991B4A" w:rsidRDefault="00CF7FC2" w:rsidP="00CF7FC2">
      <w:pPr>
        <w:autoSpaceDE w:val="0"/>
        <w:autoSpaceDN w:val="0"/>
        <w:adjustRightInd w:val="0"/>
        <w:ind w:firstLine="851"/>
        <w:jc w:val="both"/>
        <w:rPr>
          <w:rFonts w:eastAsia="Calibri" w:cs="Arial"/>
          <w:lang w:eastAsia="x-none"/>
        </w:rPr>
      </w:pPr>
      <w:r>
        <w:rPr>
          <w:bCs/>
        </w:rPr>
        <w:t xml:space="preserve"> </w:t>
      </w:r>
      <w:r w:rsidRPr="00991B4A">
        <w:rPr>
          <w:rFonts w:eastAsia="Calibri" w:cs="Arial"/>
          <w:lang w:eastAsia="x-none"/>
        </w:rPr>
        <w:t>Оценка текущей эффективности реализации Программы производится путем сравнения фактически достигнутых значений целевых индикаторов за соответствующий год с утвержденными на год значениями целевых индикаторов.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r w:rsidRPr="00991B4A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муниципальной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Pr="00991B4A">
        <w:rPr>
          <w:rFonts w:ascii="Arial" w:hAnsi="Arial" w:cs="Arial"/>
          <w:sz w:val="24"/>
          <w:szCs w:val="24"/>
        </w:rPr>
        <w:t>программы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проводится на основе оценки:</w:t>
      </w:r>
    </w:p>
    <w:p w:rsidR="00CF7FC2" w:rsidRPr="00991B4A" w:rsidRDefault="00CF7FC2" w:rsidP="00CF7FC2">
      <w:pPr>
        <w:ind w:firstLine="708"/>
        <w:jc w:val="both"/>
        <w:rPr>
          <w:rFonts w:eastAsia="Calibri" w:cs="Arial"/>
          <w:lang w:eastAsia="x-none"/>
        </w:rPr>
      </w:pP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r w:rsidRPr="00991B4A">
        <w:rPr>
          <w:rFonts w:ascii="Arial" w:hAnsi="Arial" w:cs="Arial"/>
          <w:sz w:val="24"/>
          <w:szCs w:val="24"/>
        </w:rPr>
        <w:t>1. Степени достижения целей и решения задач муниципальной программы в целом путем сопоставления фактически достигнутых значений целевых показателей (индикаторов) муниципальной программы и их плановых значений, по формуле: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</w:p>
    <w:p w:rsidR="00CF7FC2" w:rsidRPr="00991B4A" w:rsidRDefault="00CF7FC2" w:rsidP="00CF7FC2">
      <w:pPr>
        <w:pStyle w:val="ConsPlusCell"/>
        <w:ind w:firstLine="726"/>
        <w:rPr>
          <w:rFonts w:ascii="Arial" w:hAnsi="Arial" w:cs="Arial"/>
          <w:sz w:val="24"/>
          <w:szCs w:val="24"/>
        </w:rPr>
      </w:pPr>
      <w:proofErr w:type="spellStart"/>
      <w:r w:rsidRPr="00991B4A">
        <w:rPr>
          <w:rFonts w:ascii="Arial" w:hAnsi="Arial" w:cs="Arial"/>
          <w:sz w:val="24"/>
          <w:szCs w:val="24"/>
        </w:rPr>
        <w:t>Сд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91B4A">
        <w:rPr>
          <w:rFonts w:ascii="Arial" w:hAnsi="Arial" w:cs="Arial"/>
          <w:sz w:val="24"/>
          <w:szCs w:val="24"/>
        </w:rPr>
        <w:t>Зф</w:t>
      </w:r>
      <w:proofErr w:type="spellEnd"/>
      <w:r w:rsidRPr="00991B4A">
        <w:rPr>
          <w:rFonts w:ascii="Arial" w:hAnsi="Arial" w:cs="Arial"/>
          <w:sz w:val="24"/>
          <w:szCs w:val="24"/>
        </w:rPr>
        <w:t>/</w:t>
      </w:r>
      <w:proofErr w:type="spellStart"/>
      <w:r w:rsidRPr="00991B4A">
        <w:rPr>
          <w:rFonts w:ascii="Arial" w:hAnsi="Arial" w:cs="Arial"/>
          <w:sz w:val="24"/>
          <w:szCs w:val="24"/>
        </w:rPr>
        <w:t>Зп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* 100%,</w:t>
      </w:r>
    </w:p>
    <w:p w:rsidR="00CF7FC2" w:rsidRPr="00991B4A" w:rsidRDefault="00CF7FC2" w:rsidP="00CF7FC2">
      <w:pPr>
        <w:pStyle w:val="ConsPlusCell"/>
        <w:ind w:firstLine="726"/>
        <w:rPr>
          <w:rFonts w:ascii="Arial" w:hAnsi="Arial" w:cs="Arial"/>
          <w:sz w:val="24"/>
          <w:szCs w:val="24"/>
        </w:rPr>
      </w:pPr>
    </w:p>
    <w:p w:rsidR="00CF7FC2" w:rsidRPr="00991B4A" w:rsidRDefault="00CF7FC2" w:rsidP="00CF7FC2">
      <w:pPr>
        <w:pStyle w:val="ConsPlusCell"/>
        <w:ind w:firstLine="726"/>
        <w:rPr>
          <w:rFonts w:ascii="Arial" w:hAnsi="Arial" w:cs="Arial"/>
          <w:sz w:val="24"/>
          <w:szCs w:val="24"/>
        </w:rPr>
      </w:pPr>
      <w:r w:rsidRPr="00991B4A">
        <w:rPr>
          <w:rFonts w:ascii="Arial" w:hAnsi="Arial" w:cs="Arial"/>
          <w:sz w:val="24"/>
          <w:szCs w:val="24"/>
        </w:rPr>
        <w:t>где: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proofErr w:type="spellStart"/>
      <w:r w:rsidRPr="00991B4A">
        <w:rPr>
          <w:rFonts w:ascii="Arial" w:hAnsi="Arial" w:cs="Arial"/>
          <w:sz w:val="24"/>
          <w:szCs w:val="24"/>
        </w:rPr>
        <w:t>Сд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– степень достижения целей (решения задач);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proofErr w:type="spellStart"/>
      <w:r w:rsidRPr="00991B4A">
        <w:rPr>
          <w:rFonts w:ascii="Arial" w:hAnsi="Arial" w:cs="Arial"/>
          <w:sz w:val="24"/>
          <w:szCs w:val="24"/>
        </w:rPr>
        <w:t>Зф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– фактическое значение целевого показателя (индикатора) муниципальной программы;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proofErr w:type="spellStart"/>
      <w:r w:rsidRPr="00991B4A">
        <w:rPr>
          <w:rFonts w:ascii="Arial" w:hAnsi="Arial" w:cs="Arial"/>
          <w:sz w:val="24"/>
          <w:szCs w:val="24"/>
        </w:rPr>
        <w:t>Зп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– плановое значение целевого показателя (индикатора) муниципальной программы (для целевых показателей (индикаторов), желаемой тенденцией развития которых является рост значений) или 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proofErr w:type="spellStart"/>
      <w:r w:rsidRPr="00991B4A">
        <w:rPr>
          <w:rFonts w:ascii="Arial" w:hAnsi="Arial" w:cs="Arial"/>
          <w:sz w:val="24"/>
          <w:szCs w:val="24"/>
        </w:rPr>
        <w:t>Сд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91B4A">
        <w:rPr>
          <w:rFonts w:ascii="Arial" w:hAnsi="Arial" w:cs="Arial"/>
          <w:sz w:val="24"/>
          <w:szCs w:val="24"/>
        </w:rPr>
        <w:t>Зп</w:t>
      </w:r>
      <w:proofErr w:type="spellEnd"/>
      <w:r w:rsidRPr="00991B4A">
        <w:rPr>
          <w:rFonts w:ascii="Arial" w:hAnsi="Arial" w:cs="Arial"/>
          <w:sz w:val="24"/>
          <w:szCs w:val="24"/>
        </w:rPr>
        <w:t>/</w:t>
      </w:r>
      <w:proofErr w:type="spellStart"/>
      <w:r w:rsidRPr="00991B4A">
        <w:rPr>
          <w:rFonts w:ascii="Arial" w:hAnsi="Arial" w:cs="Arial"/>
          <w:sz w:val="24"/>
          <w:szCs w:val="24"/>
        </w:rPr>
        <w:t>Зф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* 100% (для целевых показателей (индикаторов), желаемой тенденцией развития которых является снижение значений).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r w:rsidRPr="00991B4A">
        <w:rPr>
          <w:rFonts w:ascii="Arial" w:hAnsi="Arial" w:cs="Arial"/>
          <w:sz w:val="24"/>
          <w:szCs w:val="24"/>
        </w:rPr>
        <w:t>2. 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муниципальной программы в целом, по формуле: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r w:rsidRPr="00991B4A">
        <w:rPr>
          <w:rFonts w:ascii="Arial" w:hAnsi="Arial" w:cs="Arial"/>
          <w:sz w:val="24"/>
          <w:szCs w:val="24"/>
        </w:rPr>
        <w:t xml:space="preserve">Уф = </w:t>
      </w:r>
      <w:proofErr w:type="spellStart"/>
      <w:r w:rsidRPr="00991B4A">
        <w:rPr>
          <w:rFonts w:ascii="Arial" w:hAnsi="Arial" w:cs="Arial"/>
          <w:sz w:val="24"/>
          <w:szCs w:val="24"/>
        </w:rPr>
        <w:t>Фф</w:t>
      </w:r>
      <w:proofErr w:type="spellEnd"/>
      <w:r w:rsidRPr="00991B4A">
        <w:rPr>
          <w:rFonts w:ascii="Arial" w:hAnsi="Arial" w:cs="Arial"/>
          <w:sz w:val="24"/>
          <w:szCs w:val="24"/>
        </w:rPr>
        <w:t>/</w:t>
      </w:r>
      <w:proofErr w:type="spellStart"/>
      <w:r w:rsidRPr="00991B4A">
        <w:rPr>
          <w:rFonts w:ascii="Arial" w:hAnsi="Arial" w:cs="Arial"/>
          <w:sz w:val="24"/>
          <w:szCs w:val="24"/>
        </w:rPr>
        <w:t>Фп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* 100%,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r w:rsidRPr="00991B4A">
        <w:rPr>
          <w:rFonts w:ascii="Arial" w:hAnsi="Arial" w:cs="Arial"/>
          <w:sz w:val="24"/>
          <w:szCs w:val="24"/>
        </w:rPr>
        <w:t>где: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r w:rsidRPr="00991B4A">
        <w:rPr>
          <w:rFonts w:ascii="Arial" w:hAnsi="Arial" w:cs="Arial"/>
          <w:sz w:val="24"/>
          <w:szCs w:val="24"/>
        </w:rPr>
        <w:t>Уф – уровень финансирования реализации основных мероприятий муниципальной программы;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proofErr w:type="spellStart"/>
      <w:r w:rsidRPr="00991B4A">
        <w:rPr>
          <w:rFonts w:ascii="Arial" w:hAnsi="Arial" w:cs="Arial"/>
          <w:sz w:val="24"/>
          <w:szCs w:val="24"/>
        </w:rPr>
        <w:t>Фф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proofErr w:type="spellStart"/>
      <w:r w:rsidRPr="00991B4A">
        <w:rPr>
          <w:rFonts w:ascii="Arial" w:hAnsi="Arial" w:cs="Arial"/>
          <w:sz w:val="24"/>
          <w:szCs w:val="24"/>
        </w:rPr>
        <w:t>Фп</w:t>
      </w:r>
      <w:proofErr w:type="spellEnd"/>
      <w:r w:rsidRPr="00991B4A">
        <w:rPr>
          <w:rFonts w:ascii="Arial" w:hAnsi="Arial" w:cs="Arial"/>
          <w:sz w:val="24"/>
          <w:szCs w:val="24"/>
        </w:rPr>
        <w:t xml:space="preserve"> – плановый объем финансовых ресурсов на реализацию муниципальной программы на соответствующий отчетный период.</w:t>
      </w: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</w:p>
    <w:p w:rsidR="00CF7FC2" w:rsidRPr="00991B4A" w:rsidRDefault="00CF7FC2" w:rsidP="00CF7FC2">
      <w:pPr>
        <w:pStyle w:val="ConsPlusCell"/>
        <w:ind w:firstLine="726"/>
        <w:jc w:val="both"/>
        <w:rPr>
          <w:rFonts w:ascii="Arial" w:hAnsi="Arial" w:cs="Arial"/>
          <w:sz w:val="24"/>
          <w:szCs w:val="24"/>
        </w:rPr>
      </w:pPr>
      <w:r w:rsidRPr="00991B4A">
        <w:rPr>
          <w:rFonts w:ascii="Arial" w:hAnsi="Arial" w:cs="Arial"/>
          <w:sz w:val="24"/>
          <w:szCs w:val="24"/>
        </w:rPr>
        <w:t>3. Степени реализации мероприятий муниципальной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по годам.</w:t>
      </w:r>
    </w:p>
    <w:p w:rsidR="00CF7FC2" w:rsidRPr="00991B4A" w:rsidRDefault="00CF7FC2" w:rsidP="00CF7FC2">
      <w:pPr>
        <w:ind w:firstLine="708"/>
        <w:jc w:val="both"/>
        <w:rPr>
          <w:rFonts w:cs="Arial"/>
          <w:lang w:eastAsia="x-none"/>
        </w:rPr>
      </w:pPr>
      <w:r w:rsidRPr="00991B4A">
        <w:rPr>
          <w:rFonts w:cs="Arial"/>
        </w:rPr>
        <w:t xml:space="preserve">В случае, если значение показателя результативности Программы   составляет: </w:t>
      </w:r>
    </w:p>
    <w:p w:rsidR="00CF7FC2" w:rsidRPr="00991B4A" w:rsidRDefault="00CF7FC2" w:rsidP="00CF7FC2">
      <w:pPr>
        <w:ind w:firstLine="708"/>
        <w:jc w:val="both"/>
        <w:rPr>
          <w:rFonts w:cs="Arial"/>
          <w:lang w:eastAsia="x-none"/>
        </w:rPr>
      </w:pPr>
      <w:r w:rsidRPr="00991B4A">
        <w:rPr>
          <w:rFonts w:cs="Arial"/>
        </w:rPr>
        <w:t xml:space="preserve">от 90 до 100 процентов, то эффективность реализации Программы оценивается как высокая; </w:t>
      </w:r>
    </w:p>
    <w:p w:rsidR="00CF7FC2" w:rsidRPr="00991B4A" w:rsidRDefault="00CF7FC2" w:rsidP="00CF7FC2">
      <w:pPr>
        <w:autoSpaceDE w:val="0"/>
        <w:autoSpaceDN w:val="0"/>
        <w:adjustRightInd w:val="0"/>
        <w:ind w:firstLine="540"/>
        <w:jc w:val="both"/>
        <w:rPr>
          <w:rFonts w:cs="Arial"/>
          <w:lang w:eastAsia="en-US"/>
        </w:rPr>
      </w:pPr>
      <w:r w:rsidRPr="00991B4A">
        <w:rPr>
          <w:rFonts w:cs="Arial"/>
        </w:rPr>
        <w:t xml:space="preserve">от 75 до 90 процентов, то эффективность реализации Программы оценивается как средняя; </w:t>
      </w:r>
    </w:p>
    <w:p w:rsidR="00CF7FC2" w:rsidRPr="00991B4A" w:rsidRDefault="00CF7FC2" w:rsidP="00CF7FC2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991B4A">
        <w:rPr>
          <w:rFonts w:cs="Arial"/>
        </w:rPr>
        <w:t xml:space="preserve">ниже 75 процентов, то эффективность реализации Программы оценивается как низкая.  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475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ПОРЯДОК ВЗАИМОДЕЙСТВИЯ ОТВЕТСТВЕННЫХ ИСПОЛНИТЕЛЕЙ, СОИСПОЛНИТЕЛЕЙ, УЧАСТНИКОВ МУНИЦИПАЛЬНОЙ ПРОГРАММЫ </w:t>
      </w:r>
    </w:p>
    <w:p w:rsidR="00F72B9C" w:rsidRDefault="00F72B9C" w:rsidP="00F72B9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2B9C" w:rsidRDefault="00F72B9C" w:rsidP="00F72B9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Ответственным исполнителем муниципальной программы является Администрация Кульбакинского сельсовета. </w:t>
      </w:r>
    </w:p>
    <w:p w:rsidR="00F72B9C" w:rsidRDefault="00F72B9C" w:rsidP="00F72B9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 xml:space="preserve">Соисполнители муниципальной программы- отсутствуют. </w:t>
      </w:r>
    </w:p>
    <w:p w:rsidR="00F72B9C" w:rsidRDefault="00F72B9C" w:rsidP="00F72B9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Участник муниципальной  программы:</w:t>
      </w:r>
    </w:p>
    <w:p w:rsidR="00F72B9C" w:rsidRDefault="00F72B9C" w:rsidP="00F72B9C">
      <w:pPr>
        <w:ind w:firstLine="709"/>
        <w:jc w:val="both"/>
        <w:rPr>
          <w:rFonts w:cs="Arial"/>
          <w:kern w:val="2"/>
        </w:rPr>
      </w:pPr>
      <w:bookmarkStart w:id="1" w:name="sub_1047"/>
      <w:r>
        <w:rPr>
          <w:rFonts w:cs="Arial"/>
          <w:kern w:val="2"/>
        </w:rPr>
        <w:t>Администрация Кульбакинского сельсовета.</w:t>
      </w:r>
    </w:p>
    <w:p w:rsidR="00F72B9C" w:rsidRDefault="00F72B9C" w:rsidP="00F72B9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Ответственный исполнитель, участник муниципальной программы:</w:t>
      </w:r>
    </w:p>
    <w:bookmarkEnd w:id="1"/>
    <w:p w:rsidR="00F72B9C" w:rsidRDefault="00F72B9C" w:rsidP="00F72B9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обеспечивает разработку муниципальной программы и внесение в установленном порядке проекта постановления Администрации Кульбакинского сельсовета об утверждении муниципальной программы;</w:t>
      </w:r>
    </w:p>
    <w:p w:rsidR="00F72B9C" w:rsidRDefault="00F72B9C" w:rsidP="00F72B9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lastRenderedPageBreak/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F72B9C" w:rsidRDefault="00F72B9C" w:rsidP="00F72B9C">
      <w:pPr>
        <w:ind w:firstLine="709"/>
        <w:jc w:val="both"/>
        <w:rPr>
          <w:rFonts w:cs="Arial"/>
          <w:kern w:val="2"/>
        </w:rPr>
      </w:pPr>
      <w:bookmarkStart w:id="2" w:name="sub_10473"/>
      <w:r>
        <w:rPr>
          <w:rFonts w:cs="Arial"/>
          <w:kern w:val="2"/>
        </w:rPr>
        <w:t>организует реализацию муниципальной программы, вносит предложения Главе Кульбакинского сельсовета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bookmarkEnd w:id="2"/>
    <w:p w:rsidR="00F72B9C" w:rsidRDefault="00F72B9C" w:rsidP="00F72B9C">
      <w:pPr>
        <w:ind w:firstLine="709"/>
        <w:jc w:val="both"/>
        <w:rPr>
          <w:rFonts w:cs="Arial"/>
          <w:kern w:val="2"/>
        </w:rPr>
      </w:pPr>
      <w:r>
        <w:rPr>
          <w:rFonts w:cs="Arial"/>
          <w:kern w:val="2"/>
        </w:rPr>
        <w:t>подготавливает отчеты об исполнении плана реализации  и вносит их на рассмотрение Главе Кульбакинского сельсовета;</w:t>
      </w:r>
    </w:p>
    <w:p w:rsidR="00F72B9C" w:rsidRDefault="00F72B9C" w:rsidP="00F72B9C">
      <w:pPr>
        <w:ind w:firstLine="709"/>
        <w:jc w:val="both"/>
        <w:rPr>
          <w:rFonts w:cs="Arial"/>
          <w:kern w:val="2"/>
        </w:rPr>
      </w:pPr>
      <w:bookmarkStart w:id="3" w:name="sub_10478"/>
      <w:r>
        <w:rPr>
          <w:rFonts w:cs="Arial"/>
          <w:kern w:val="2"/>
        </w:rPr>
        <w:t>подготавливает отчет о реализации  муниципальной  программы по итогам года, согласовывает и вносит на рассмотрение Главе Кульбакинского сельсовета проект постановления Администрации Кульбакинского сельсовета об утверждении отчета в соответствии с Регламентом Администрации Кульбакинского сельсовета.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rFonts w:cs="Arial"/>
          <w:kern w:val="2"/>
        </w:rPr>
      </w:pPr>
      <w:bookmarkStart w:id="4" w:name="sub_10495"/>
      <w:bookmarkEnd w:id="3"/>
      <w:r>
        <w:rPr>
          <w:rFonts w:cs="Arial"/>
          <w:kern w:val="2"/>
        </w:rPr>
        <w:t>Руководитель органа исполнительной власти,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bookmarkEnd w:id="4"/>
    <w:p w:rsidR="00F72B9C" w:rsidRDefault="00F72B9C" w:rsidP="00F72B9C">
      <w:pPr>
        <w:widowControl/>
        <w:suppressAutoHyphens w:val="0"/>
        <w:spacing w:after="200" w:line="276" w:lineRule="auto"/>
        <w:jc w:val="right"/>
        <w:rPr>
          <w:rFonts w:cs="Arial"/>
          <w:kern w:val="2"/>
        </w:rPr>
      </w:pPr>
      <w:r>
        <w:rPr>
          <w:rFonts w:cs="Arial"/>
          <w:color w:val="FF0000"/>
          <w:kern w:val="2"/>
        </w:rPr>
        <w:br w:type="column"/>
      </w:r>
      <w:r>
        <w:rPr>
          <w:rFonts w:cs="Arial"/>
          <w:kern w:val="2"/>
        </w:rPr>
        <w:lastRenderedPageBreak/>
        <w:t>Приложение № 1</w:t>
      </w: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к муниципальной программе</w:t>
      </w: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Кульбакинского сельсовета</w:t>
      </w: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>Сведения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>о показателях (индикаторах) муниципальной программы,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>подпрограмм муниципальной программы и их значения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5556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2157"/>
        <w:gridCol w:w="481"/>
        <w:gridCol w:w="673"/>
        <w:gridCol w:w="701"/>
        <w:gridCol w:w="759"/>
        <w:gridCol w:w="760"/>
        <w:gridCol w:w="688"/>
        <w:gridCol w:w="726"/>
        <w:gridCol w:w="769"/>
        <w:gridCol w:w="708"/>
        <w:gridCol w:w="788"/>
        <w:gridCol w:w="724"/>
        <w:gridCol w:w="724"/>
      </w:tblGrid>
      <w:tr w:rsidR="006B3137" w:rsidTr="00C3456C">
        <w:trPr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Показатель </w:t>
            </w:r>
          </w:p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(индикатор) (наименование)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6B3137" w:rsidTr="00C3456C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2015</w:t>
            </w:r>
          </w:p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2016</w:t>
            </w:r>
          </w:p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2017 </w:t>
            </w:r>
          </w:p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2018</w:t>
            </w:r>
          </w:p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2019</w:t>
            </w:r>
          </w:p>
          <w:p w:rsidR="006B3137" w:rsidRDefault="006B3137" w:rsidP="001B04E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2020 </w:t>
            </w:r>
          </w:p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  <w:p w:rsidR="006B3137" w:rsidRDefault="006B3137" w:rsidP="00F72B9C">
            <w:pPr>
              <w:pStyle w:val="11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6B3137" w:rsidTr="00C3456C">
        <w:trPr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137" w:rsidRDefault="006B3137" w:rsidP="00F72B9C">
            <w:pPr>
              <w:widowControl/>
              <w:suppressAutoHyphens w:val="0"/>
              <w:rPr>
                <w:rFonts w:eastAsia="Times New Roman" w:cs="Arial"/>
                <w:kern w:val="2"/>
                <w:lang w:eastAsia="en-US" w:bidi="ar-SA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</w:tr>
      <w:tr w:rsidR="006B3137" w:rsidTr="00C3456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14</w:t>
            </w:r>
          </w:p>
        </w:tc>
      </w:tr>
      <w:tr w:rsidR="006B3137" w:rsidTr="00C3456C">
        <w:trPr>
          <w:jc w:val="center"/>
        </w:trPr>
        <w:tc>
          <w:tcPr>
            <w:tcW w:w="111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Муниципальная программа  Кульбакинского сельсовета  «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Обеспечение доступным и комфортным жильем и коммунальными услугами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Кульбакинского сельсовета Глушковского района Курской области»</w:t>
            </w:r>
          </w:p>
        </w:tc>
      </w:tr>
      <w:tr w:rsidR="006B3137" w:rsidTr="00C3456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Увеличение доли площади з</w:t>
            </w:r>
            <w:r w:rsidR="00F33FCB">
              <w:rPr>
                <w:rFonts w:cs="Arial"/>
                <w:lang w:eastAsia="en-US"/>
              </w:rPr>
              <w:t>еленых насаждений, охваченная уг</w:t>
            </w:r>
            <w:r>
              <w:rPr>
                <w:rFonts w:cs="Arial"/>
                <w:lang w:eastAsia="en-US"/>
              </w:rPr>
              <w:t>одными работами в общей площади зеленых насаждений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51,0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52,0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55,0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57,0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62,0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62,0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65,0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65,0</w:t>
            </w:r>
          </w:p>
        </w:tc>
      </w:tr>
      <w:tr w:rsidR="006B3137" w:rsidTr="00C3456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привлечение предприятий, организаций, учреждений и жителей поселения к активному участию в решении вопросов благоустройства территории поселения;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чел./</w:t>
            </w:r>
          </w:p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дн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6B313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6B313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1035</w:t>
            </w:r>
          </w:p>
        </w:tc>
      </w:tr>
      <w:tr w:rsidR="006B3137" w:rsidTr="00C3456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развитие и поддержка инициатив жителей населенных пунктов по благоустройству, санитарной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очистке придомовых территорий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6B313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137" w:rsidRDefault="006B3137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37" w:rsidRDefault="006B3137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100</w:t>
            </w:r>
          </w:p>
        </w:tc>
      </w:tr>
      <w:tr w:rsidR="001443B4" w:rsidTr="00C3456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 w:rsidP="001443B4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Увеличение доли восстановленных воинских захоронений;</w:t>
            </w:r>
          </w:p>
          <w:p w:rsidR="001443B4" w:rsidRDefault="001443B4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0,0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>
            <w:r w:rsidRPr="002F3C65">
              <w:rPr>
                <w:rFonts w:cs="Arial"/>
                <w:lang w:eastAsia="en-US"/>
              </w:rPr>
              <w:t>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>
            <w:r w:rsidRPr="002F3C65">
              <w:rPr>
                <w:rFonts w:cs="Arial"/>
                <w:lang w:eastAsia="en-US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>
            <w:r w:rsidRPr="002F3C65">
              <w:rPr>
                <w:rFonts w:cs="Arial"/>
                <w:lang w:eastAsia="en-US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>
            <w:r w:rsidRPr="002F3C65">
              <w:rPr>
                <w:rFonts w:cs="Arial"/>
                <w:lang w:eastAsia="en-US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Pr="000B5BAD" w:rsidRDefault="000B5BAD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Pr="008E3FF5" w:rsidRDefault="000B5BAD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8E3FF5">
              <w:rPr>
                <w:rFonts w:cs="Arial"/>
                <w:lang w:eastAsia="en-US"/>
              </w:rPr>
              <w:t>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Pr="008E3FF5" w:rsidRDefault="008E3FF5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 w:rsidRPr="008E3FF5">
              <w:rPr>
                <w:rFonts w:cs="Arial"/>
                <w:lang w:eastAsia="en-US"/>
              </w:rPr>
              <w:t>99,9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B4" w:rsidRDefault="001443B4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  <w:tr w:rsidR="006F406A" w:rsidTr="00C3456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Default="006F406A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Default="006F406A" w:rsidP="001443B4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</w:t>
            </w:r>
            <w:r w:rsidRPr="006F406A">
              <w:rPr>
                <w:rFonts w:cs="Arial"/>
                <w:lang w:eastAsia="en-US"/>
              </w:rPr>
              <w:t>оздание мест (площадок) накопления твердых коммунальных отходов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Default="006F406A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Default="006F406A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Pr="002F3C65" w:rsidRDefault="006F406A">
            <w:pPr>
              <w:rPr>
                <w:rFonts w:cs="Arial"/>
                <w:lang w:eastAsia="en-US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Pr="002F3C65" w:rsidRDefault="006F406A">
            <w:pPr>
              <w:rPr>
                <w:rFonts w:cs="Arial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Pr="002F3C65" w:rsidRDefault="006F406A">
            <w:pPr>
              <w:rPr>
                <w:rFonts w:cs="Arial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Pr="002F3C65" w:rsidRDefault="006F406A">
            <w:pPr>
              <w:rPr>
                <w:rFonts w:cs="Arial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Default="006F406A" w:rsidP="001B04E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Pr="008E3FF5" w:rsidRDefault="006F406A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Pr="008E3FF5" w:rsidRDefault="006F406A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Default="006F406A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Default="006F406A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6A" w:rsidRDefault="006F406A" w:rsidP="00F72B9C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</w:p>
        </w:tc>
      </w:tr>
    </w:tbl>
    <w:p w:rsidR="00F72B9C" w:rsidRDefault="00F72B9C" w:rsidP="00F72B9C">
      <w:pPr>
        <w:rPr>
          <w:rFonts w:cs="Arial"/>
          <w:lang w:bidi="ar-SA"/>
        </w:rPr>
      </w:pP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 2</w:t>
      </w: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к муниципальной программе</w:t>
      </w: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Кульбакинского сельсовета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>Сведения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 xml:space="preserve">о методике расчета показателя (индикатора) муниципальной программы 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1"/>
        <w:gridCol w:w="2241"/>
        <w:gridCol w:w="750"/>
        <w:gridCol w:w="4242"/>
        <w:gridCol w:w="2213"/>
      </w:tblGrid>
      <w:tr w:rsidR="00F72B9C" w:rsidTr="00F72B9C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Методика расчета показателя (формула) и </w:t>
            </w:r>
          </w:p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 xml:space="preserve">методологические пояснения к показателю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Базовые показатели (используемые в формуле)</w:t>
            </w:r>
          </w:p>
        </w:tc>
      </w:tr>
      <w:tr w:rsidR="00F72B9C" w:rsidTr="00F72B9C">
        <w:trPr>
          <w:tblHeader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F72B9C" w:rsidTr="00F72B9C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доля площади зеленых насаждений, охваченная угодными работами в общей площади зеленых насаждений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Определяется путем суммирования фактического количества площади зеленых насаждений на которых проведены угодные работы за год / на общую площадь зеленых насаждений по данным статистической отчетности.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Nonformat"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данные формы федерального статистического наблюдения № 1-КХ (регион)</w:t>
            </w:r>
          </w:p>
        </w:tc>
      </w:tr>
      <w:tr w:rsidR="00F72B9C" w:rsidTr="00F72B9C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widowControl/>
              <w:spacing w:line="276" w:lineRule="auto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widowControl/>
              <w:spacing w:line="276" w:lineRule="auto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привлечение предприятий, организаций, учреждений и жителей поселения к активному участию в решении вопросов благоустройства </w:t>
            </w:r>
            <w:r>
              <w:rPr>
                <w:rFonts w:cs="Arial"/>
                <w:lang w:eastAsia="en-US"/>
              </w:rPr>
              <w:lastRenderedPageBreak/>
              <w:t>территории поселения;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widowControl/>
              <w:spacing w:line="276" w:lineRule="auto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lastRenderedPageBreak/>
              <w:t>чел./</w:t>
            </w:r>
          </w:p>
          <w:p w:rsidR="00F72B9C" w:rsidRDefault="00F72B9C" w:rsidP="00F72B9C">
            <w:pPr>
              <w:widowControl/>
              <w:spacing w:line="276" w:lineRule="auto"/>
              <w:jc w:val="center"/>
              <w:rPr>
                <w:rFonts w:cs="Arial"/>
                <w:kern w:val="2"/>
                <w:lang w:eastAsia="en-US"/>
              </w:rPr>
            </w:pPr>
            <w:proofErr w:type="spellStart"/>
            <w:r>
              <w:rPr>
                <w:rFonts w:cs="Arial"/>
                <w:kern w:val="2"/>
                <w:lang w:eastAsia="en-US"/>
              </w:rPr>
              <w:t>дн</w:t>
            </w:r>
            <w:proofErr w:type="spellEnd"/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суммарное количество человек принявших участие в решении вопросов благоустройства территории за год * на суммарное  количество дней. </w:t>
            </w:r>
          </w:p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Nonformat"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Данные предоставляются специалистом Администрации Кульбакинского сельсовета  </w:t>
            </w:r>
          </w:p>
        </w:tc>
      </w:tr>
      <w:tr w:rsidR="00F72B9C" w:rsidTr="00F72B9C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widowControl/>
              <w:spacing w:line="276" w:lineRule="auto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lastRenderedPageBreak/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развитие и поддержка инициатив жителей населенных пунктов по благоустройству, санитарной очистке придомовых территорий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количество придомовых </w:t>
            </w:r>
            <w:proofErr w:type="gramStart"/>
            <w:r>
              <w:rPr>
                <w:rFonts w:cs="Arial"/>
                <w:lang w:eastAsia="en-US"/>
              </w:rPr>
              <w:t>территорий</w:t>
            </w:r>
            <w:proofErr w:type="gramEnd"/>
            <w:r>
              <w:rPr>
                <w:rFonts w:cs="Arial"/>
                <w:lang w:eastAsia="en-US"/>
              </w:rPr>
              <w:t xml:space="preserve"> на которых проведена санитарная очистка/ на количество планируемых придомовых территорий к проведению санитарной чистки</w:t>
            </w:r>
          </w:p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a8"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Данные предоставляются  специалистом Администрации Кульбакинского сельсовета</w:t>
            </w:r>
          </w:p>
        </w:tc>
      </w:tr>
      <w:tr w:rsidR="004002DD" w:rsidTr="00F72B9C">
        <w:trPr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Default="004002DD" w:rsidP="00F72B9C">
            <w:pPr>
              <w:widowControl/>
              <w:spacing w:line="276" w:lineRule="auto"/>
              <w:jc w:val="center"/>
              <w:rPr>
                <w:rFonts w:cs="Arial"/>
                <w:kern w:val="2"/>
                <w:lang w:eastAsia="en-US"/>
              </w:rPr>
            </w:pPr>
            <w:r>
              <w:rPr>
                <w:rFonts w:cs="Arial"/>
                <w:kern w:val="2"/>
                <w:lang w:eastAsia="en-US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Default="004002DD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B79BB">
              <w:rPr>
                <w:rFonts w:ascii="Arial" w:hAnsi="Arial" w:cs="Arial"/>
                <w:color w:val="020C22"/>
                <w:sz w:val="24"/>
                <w:szCs w:val="24"/>
              </w:rPr>
              <w:t>Количество проведенных восстановительных работ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Default="004002DD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4002DD" w:rsidRDefault="004002DD" w:rsidP="00F72B9C">
            <w:pPr>
              <w:spacing w:line="276" w:lineRule="auto"/>
              <w:jc w:val="both"/>
              <w:rPr>
                <w:rFonts w:eastAsia="Times New Roman" w:cs="Arial"/>
                <w:color w:val="020C22"/>
              </w:rPr>
            </w:pPr>
            <w:r w:rsidRPr="006B79BB">
              <w:rPr>
                <w:rFonts w:eastAsia="Times New Roman" w:cs="Arial"/>
                <w:color w:val="020C22"/>
              </w:rPr>
              <w:t>Показатель характеризует количество реализованных мероприятий по проведению восстановительных работ</w:t>
            </w:r>
            <w:r w:rsidRPr="004002DD">
              <w:rPr>
                <w:rFonts w:eastAsia="Times New Roman" w:cs="Arial"/>
                <w:color w:val="020C22"/>
              </w:rPr>
              <w:t>.</w:t>
            </w:r>
          </w:p>
          <w:p w:rsidR="004002DD" w:rsidRPr="006B79BB" w:rsidRDefault="004002DD" w:rsidP="004002DD">
            <w:pPr>
              <w:spacing w:before="100" w:beforeAutospacing="1" w:after="100" w:afterAutospacing="1"/>
              <w:jc w:val="both"/>
              <w:rPr>
                <w:rFonts w:eastAsia="Times New Roman" w:cs="Arial"/>
                <w:color w:val="020C22"/>
              </w:rPr>
            </w:pPr>
            <w:r w:rsidRPr="006B79BB">
              <w:rPr>
                <w:rFonts w:eastAsia="Times New Roman" w:cs="Arial"/>
                <w:color w:val="020C22"/>
              </w:rPr>
              <w:t>Показатель рассчитывается ежегодно исходя из количества запланированных мероприятий по восстановлению воинских захоронений на начало года и определяется количеством</w:t>
            </w:r>
            <w:r w:rsidRPr="006B79BB">
              <w:rPr>
                <w:rFonts w:eastAsia="Times New Roman" w:cs="Arial"/>
                <w:color w:val="020C22"/>
                <w:sz w:val="17"/>
                <w:szCs w:val="17"/>
              </w:rPr>
              <w:t xml:space="preserve"> </w:t>
            </w:r>
            <w:r w:rsidRPr="006B79BB">
              <w:rPr>
                <w:rFonts w:eastAsia="Times New Roman" w:cs="Arial"/>
                <w:color w:val="020C22"/>
              </w:rPr>
              <w:t>реализованных мероприятий по восстановлению</w:t>
            </w:r>
            <w:r w:rsidRPr="006B79BB">
              <w:rPr>
                <w:rFonts w:eastAsia="Times New Roman" w:cs="Arial"/>
                <w:color w:val="020C22"/>
                <w:sz w:val="17"/>
                <w:szCs w:val="17"/>
              </w:rPr>
              <w:t xml:space="preserve"> </w:t>
            </w:r>
            <w:r w:rsidRPr="006B79BB">
              <w:rPr>
                <w:rFonts w:eastAsia="Times New Roman" w:cs="Arial"/>
                <w:color w:val="020C22"/>
              </w:rPr>
              <w:t>воинских захоронений на конец года.</w:t>
            </w:r>
          </w:p>
          <w:p w:rsidR="004002DD" w:rsidRDefault="004002DD" w:rsidP="00F72B9C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Default="004002DD" w:rsidP="00F72B9C">
            <w:pPr>
              <w:pStyle w:val="a8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Данные предоставляются  специалистом Администрации Кульбакинского сельсовета</w:t>
            </w:r>
          </w:p>
        </w:tc>
      </w:tr>
    </w:tbl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526FDD" w:rsidRDefault="00526FDD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D37473" w:rsidRDefault="00D37473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C3456C" w:rsidRDefault="00C3456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D37473" w:rsidRDefault="00D37473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</w:p>
    <w:p w:rsidR="00CF5FB5" w:rsidRDefault="00CF5FB5" w:rsidP="008E3FF5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526FDD" w:rsidRDefault="00526FDD" w:rsidP="00CF5FB5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Приложение № 3</w:t>
      </w: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к муниципальной программе</w:t>
      </w:r>
    </w:p>
    <w:p w:rsidR="00F72B9C" w:rsidRDefault="00F72B9C" w:rsidP="00F72B9C">
      <w:pPr>
        <w:tabs>
          <w:tab w:val="left" w:pos="9610"/>
        </w:tabs>
        <w:autoSpaceDE w:val="0"/>
        <w:autoSpaceDN w:val="0"/>
        <w:adjustRightInd w:val="0"/>
        <w:jc w:val="right"/>
        <w:rPr>
          <w:rFonts w:cs="Arial"/>
          <w:kern w:val="2"/>
        </w:rPr>
      </w:pPr>
      <w:r>
        <w:rPr>
          <w:rFonts w:cs="Arial"/>
          <w:kern w:val="2"/>
        </w:rPr>
        <w:t>Кульбакинского сельсовета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 xml:space="preserve">Расходы бюджета  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  <w:r>
        <w:rPr>
          <w:rFonts w:cs="Arial"/>
          <w:kern w:val="2"/>
        </w:rPr>
        <w:t xml:space="preserve">на реализацию муниципальной программы 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rFonts w:cs="Arial"/>
          <w:kern w:val="2"/>
        </w:rPr>
      </w:pP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589"/>
        <w:gridCol w:w="1229"/>
        <w:gridCol w:w="575"/>
        <w:gridCol w:w="656"/>
        <w:gridCol w:w="691"/>
        <w:gridCol w:w="623"/>
        <w:gridCol w:w="594"/>
        <w:gridCol w:w="586"/>
        <w:gridCol w:w="619"/>
        <w:gridCol w:w="584"/>
        <w:gridCol w:w="580"/>
        <w:gridCol w:w="563"/>
        <w:gridCol w:w="611"/>
      </w:tblGrid>
      <w:tr w:rsidR="00CF5FB5" w:rsidTr="002B397F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D" w:rsidRPr="00526FDD" w:rsidRDefault="00526FDD" w:rsidP="00526FDD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Статус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D" w:rsidRPr="00526FDD" w:rsidRDefault="00526FDD" w:rsidP="002B397F">
            <w:pPr>
              <w:pStyle w:val="ConsPlusCell"/>
              <w:widowControl/>
              <w:spacing w:line="276" w:lineRule="auto"/>
              <w:ind w:left="-25" w:firstLine="25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Наименование муниципальной программы, подпрограммы муниципальной программы,</w:t>
            </w:r>
          </w:p>
          <w:p w:rsidR="00526FDD" w:rsidRPr="00526FDD" w:rsidRDefault="00526FDD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D" w:rsidRPr="00526FDD" w:rsidRDefault="00526FDD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6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D" w:rsidRDefault="00526FDD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Расходы </w:t>
            </w:r>
            <w:hyperlink r:id="rId8" w:anchor="Par867" w:history="1">
              <w:r>
                <w:rPr>
                  <w:rStyle w:val="a5"/>
                  <w:rFonts w:ascii="Arial" w:hAnsi="Arial" w:cs="Arial"/>
                  <w:kern w:val="2"/>
                  <w:sz w:val="22"/>
                  <w:szCs w:val="22"/>
                  <w:lang w:eastAsia="en-US"/>
                </w:rPr>
                <w:t>&lt;2&gt;</w:t>
              </w:r>
            </w:hyperlink>
            <w:r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  <w:t xml:space="preserve"> (тыс. руб.), годы</w:t>
            </w:r>
          </w:p>
        </w:tc>
      </w:tr>
      <w:tr w:rsidR="002B397F" w:rsidTr="002B397F">
        <w:trPr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B5" w:rsidRPr="00526FDD" w:rsidRDefault="00CF5FB5" w:rsidP="00F72B9C">
            <w:pPr>
              <w:widowControl/>
              <w:suppressAutoHyphens w:val="0"/>
              <w:rPr>
                <w:rFonts w:eastAsia="Times New Roman" w:cs="Arial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B5" w:rsidRPr="00526FDD" w:rsidRDefault="00CF5FB5" w:rsidP="00F72B9C">
            <w:pPr>
              <w:widowControl/>
              <w:suppressAutoHyphens w:val="0"/>
              <w:rPr>
                <w:rFonts w:eastAsia="Times New Roman" w:cs="Arial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B5" w:rsidRPr="00526FDD" w:rsidRDefault="00CF5FB5" w:rsidP="00F72B9C">
            <w:pPr>
              <w:widowControl/>
              <w:suppressAutoHyphens w:val="0"/>
              <w:rPr>
                <w:rFonts w:eastAsia="Times New Roman" w:cs="Arial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2016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2024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2025</w:t>
            </w:r>
          </w:p>
        </w:tc>
      </w:tr>
      <w:tr w:rsidR="002B397F" w:rsidTr="002B397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526FDD" w:rsidRDefault="00CF5FB5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526FDD" w:rsidRDefault="00CF5FB5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526FDD" w:rsidRDefault="00CF5FB5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2B397F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2B397F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2B397F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2B397F" w:rsidP="00F72B9C">
            <w:pPr>
              <w:pStyle w:val="ConsPlusCell"/>
              <w:widowControl/>
              <w:spacing w:line="276" w:lineRule="auto"/>
              <w:jc w:val="center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18</w:t>
            </w:r>
          </w:p>
        </w:tc>
      </w:tr>
      <w:tr w:rsidR="002B397F" w:rsidTr="00862AEF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526FDD" w:rsidRDefault="00CF5FB5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 xml:space="preserve">Муниципальная 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526FDD" w:rsidRDefault="00CF5FB5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bCs/>
                <w:lang w:eastAsia="en-US"/>
              </w:rPr>
              <w:t xml:space="preserve">«Обеспечение доступным и комфортным жильем и коммунальными услугами граждан </w:t>
            </w:r>
            <w:r w:rsidRPr="00526FDD">
              <w:rPr>
                <w:rFonts w:ascii="Arial" w:hAnsi="Arial" w:cs="Arial"/>
                <w:lang w:eastAsia="ar-SA"/>
              </w:rPr>
              <w:t>Кульбакинского сельсовета Глушковского района Курской области».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526FDD" w:rsidRDefault="00CF5FB5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 xml:space="preserve">всего </w:t>
            </w:r>
            <w:hyperlink r:id="rId9" w:anchor="Par868" w:history="1">
              <w:r w:rsidRPr="00526FDD">
                <w:rPr>
                  <w:rStyle w:val="a5"/>
                  <w:rFonts w:ascii="Arial" w:hAnsi="Arial" w:cs="Arial"/>
                  <w:kern w:val="2"/>
                  <w:lang w:eastAsia="en-US"/>
                </w:rPr>
                <w:t>&lt;3&gt;</w:t>
              </w:r>
            </w:hyperlink>
            <w:r w:rsidRPr="00526FDD">
              <w:rPr>
                <w:rFonts w:ascii="Arial" w:hAnsi="Arial" w:cs="Arial"/>
                <w:kern w:val="2"/>
                <w:lang w:eastAsia="en-US"/>
              </w:rPr>
              <w:t xml:space="preserve">, </w:t>
            </w:r>
          </w:p>
          <w:p w:rsidR="00CF5FB5" w:rsidRPr="00526FDD" w:rsidRDefault="00CF5FB5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 xml:space="preserve">в том числе: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1508,1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1636,4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1632,0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1682,9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1533,5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2B397F" w:rsidRDefault="00862AEF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2144,6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6A7805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1179,2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837473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569,0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6A7805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393,8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6A7805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230,1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2B397F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B397F" w:rsidTr="002B397F">
        <w:trPr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B5" w:rsidRPr="00526FDD" w:rsidRDefault="00CF5FB5" w:rsidP="00F72B9C">
            <w:pPr>
              <w:widowControl/>
              <w:suppressAutoHyphens w:val="0"/>
              <w:rPr>
                <w:rFonts w:eastAsia="Times New Roman" w:cs="Arial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FB5" w:rsidRPr="00526FDD" w:rsidRDefault="00CF5FB5" w:rsidP="00F72B9C">
            <w:pPr>
              <w:widowControl/>
              <w:suppressAutoHyphens w:val="0"/>
              <w:rPr>
                <w:rFonts w:eastAsia="Times New Roman" w:cs="Arial"/>
                <w:kern w:val="2"/>
                <w:sz w:val="20"/>
                <w:szCs w:val="20"/>
                <w:lang w:eastAsia="en-US" w:bidi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B5" w:rsidRPr="00526FDD" w:rsidRDefault="00CF5FB5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ответственный исполнитель муниципальной программы Администрация Кульбакинского сельсовета, всего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2B397F" w:rsidRDefault="00CF5FB5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B5" w:rsidRPr="000463D0" w:rsidRDefault="00CF5FB5" w:rsidP="00F72B9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2"/>
                <w:szCs w:val="22"/>
                <w:lang w:eastAsia="en-US"/>
              </w:rPr>
            </w:pPr>
          </w:p>
        </w:tc>
      </w:tr>
      <w:tr w:rsidR="002B397F" w:rsidTr="002B397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526FDD" w:rsidRDefault="002B397F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Подпрограмма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526FDD" w:rsidRDefault="002B397F" w:rsidP="00F72B9C">
            <w:pPr>
              <w:pStyle w:val="ConsPlusCell"/>
              <w:widowControl/>
              <w:spacing w:line="276" w:lineRule="auto"/>
              <w:jc w:val="both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lang w:eastAsia="ar-SA"/>
              </w:rPr>
              <w:t xml:space="preserve">Создание условий для обеспечения доступным и комфортным жильем граждан Кульбакинского сельсовета Глушковского района Курской </w:t>
            </w:r>
            <w:r w:rsidRPr="00526FDD">
              <w:rPr>
                <w:rFonts w:ascii="Arial" w:hAnsi="Arial" w:cs="Arial"/>
                <w:lang w:eastAsia="ar-SA"/>
              </w:rPr>
              <w:lastRenderedPageBreak/>
              <w:t>области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526FDD" w:rsidRDefault="002B397F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lastRenderedPageBreak/>
              <w:t>исполнитель подпрограммы Администрация Кульбакинского сельсовета,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55,5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142,6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567,8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614,11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685,5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862AE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890,8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6A7805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279,3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6A7805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28,9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6A7805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6A7805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2B397F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2B397F" w:rsidTr="002B397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526FDD" w:rsidRDefault="002B397F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lastRenderedPageBreak/>
              <w:t>Подпрограмма 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526FDD" w:rsidRDefault="002B397F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lang w:eastAsia="en-US"/>
              </w:rPr>
              <w:t xml:space="preserve">Обеспечение качественными услугами ЖКХ населения </w:t>
            </w:r>
            <w:r w:rsidRPr="00526FDD">
              <w:rPr>
                <w:rFonts w:ascii="Arial" w:hAnsi="Arial" w:cs="Arial"/>
                <w:lang w:eastAsia="ar-SA"/>
              </w:rPr>
              <w:t>Кульбакинского сельсовета Глушковского района Курской области</w:t>
            </w:r>
            <w:r w:rsidRPr="00526FDD">
              <w:rPr>
                <w:rFonts w:ascii="Arial" w:hAnsi="Arial" w:cs="Arial"/>
                <w:kern w:val="2"/>
                <w:lang w:eastAsia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526FDD" w:rsidRDefault="002B397F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исполнитель подпрограммы Администрация Кульбакинского сельсовета,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1452,6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1493,8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1064,2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1068,82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2B397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lang w:eastAsia="en-US"/>
              </w:rPr>
              <w:t>848,0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862AEF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890,9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97F" w:rsidRPr="002B397F" w:rsidRDefault="006A7805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899,9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6135C4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540,1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6A7805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353,8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6A7805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190,1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7F" w:rsidRPr="002B397F" w:rsidRDefault="002B397F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 w:rsidRPr="002B397F"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4002DD" w:rsidTr="002B397F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526FDD" w:rsidRDefault="004002DD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Подпрограмма 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4002DD" w:rsidRDefault="004002DD" w:rsidP="004002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  <w:szCs w:val="20"/>
                <w:lang w:eastAsia="en-US"/>
              </w:rPr>
            </w:pPr>
            <w:r w:rsidRPr="004002DD">
              <w:rPr>
                <w:rFonts w:cs="Arial"/>
                <w:sz w:val="20"/>
                <w:szCs w:val="20"/>
                <w:lang w:eastAsia="en-US"/>
              </w:rPr>
              <w:t>Увековечение памяти погибших на территории Кульбакинского сельсовета  Глушковского района Курской области при защите Отечества.</w:t>
            </w:r>
          </w:p>
          <w:p w:rsidR="004002DD" w:rsidRPr="00526FDD" w:rsidRDefault="004002DD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526FDD" w:rsidRDefault="004002DD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 w:rsidRPr="00526FDD">
              <w:rPr>
                <w:rFonts w:ascii="Arial" w:hAnsi="Arial" w:cs="Arial"/>
                <w:kern w:val="2"/>
                <w:lang w:eastAsia="en-US"/>
              </w:rPr>
              <w:t>исполнитель подпрограммы Администрация Кульбакинского сельсовета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2B397F" w:rsidRDefault="004002DD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4002DD" w:rsidRDefault="004002DD">
            <w:pPr>
              <w:rPr>
                <w:sz w:val="20"/>
                <w:szCs w:val="20"/>
              </w:rPr>
            </w:pPr>
            <w:r w:rsidRPr="004002DD">
              <w:rPr>
                <w:rFonts w:cs="Arial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4002DD" w:rsidRDefault="004002DD">
            <w:pPr>
              <w:rPr>
                <w:sz w:val="20"/>
                <w:szCs w:val="20"/>
              </w:rPr>
            </w:pPr>
            <w:r w:rsidRPr="004002DD">
              <w:rPr>
                <w:rFonts w:cs="Arial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4002DD" w:rsidRDefault="004002DD">
            <w:pPr>
              <w:rPr>
                <w:sz w:val="20"/>
                <w:szCs w:val="20"/>
              </w:rPr>
            </w:pPr>
            <w:r w:rsidRPr="004002DD">
              <w:rPr>
                <w:rFonts w:cs="Arial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4002DD" w:rsidRDefault="004002DD">
            <w:pPr>
              <w:rPr>
                <w:sz w:val="20"/>
                <w:szCs w:val="20"/>
              </w:rPr>
            </w:pPr>
            <w:r w:rsidRPr="004002DD">
              <w:rPr>
                <w:rFonts w:cs="Arial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2B397F" w:rsidRDefault="00272967" w:rsidP="001B04E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362,9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2B397F" w:rsidRDefault="004002DD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0,0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2B397F" w:rsidRDefault="004002DD" w:rsidP="00F72B9C">
            <w:pPr>
              <w:pStyle w:val="ConsPlusCell"/>
              <w:widowControl/>
              <w:spacing w:line="276" w:lineRule="auto"/>
              <w:rPr>
                <w:rFonts w:ascii="Arial" w:hAnsi="Arial" w:cs="Arial"/>
                <w:kern w:val="2"/>
                <w:lang w:eastAsia="en-US"/>
              </w:rPr>
            </w:pPr>
            <w:r>
              <w:rPr>
                <w:rFonts w:ascii="Arial" w:hAnsi="Arial" w:cs="Arial"/>
                <w:kern w:val="2"/>
                <w:lang w:eastAsia="en-US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Default="00F33FCB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Default="00F33FCB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2B397F" w:rsidRDefault="00F33FCB" w:rsidP="001B04EC">
            <w:pPr>
              <w:pStyle w:val="a7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  <w:t>0,0</w:t>
            </w:r>
          </w:p>
        </w:tc>
      </w:tr>
    </w:tbl>
    <w:p w:rsidR="00F72B9C" w:rsidRDefault="00F72B9C" w:rsidP="00F72B9C">
      <w:pPr>
        <w:autoSpaceDE w:val="0"/>
        <w:autoSpaceDN w:val="0"/>
        <w:adjustRightInd w:val="0"/>
        <w:ind w:firstLine="284"/>
        <w:rPr>
          <w:rFonts w:cs="Arial"/>
          <w:kern w:val="2"/>
        </w:rPr>
      </w:pPr>
      <w:bookmarkStart w:id="5" w:name="Par866"/>
      <w:bookmarkEnd w:id="5"/>
    </w:p>
    <w:p w:rsidR="00526FDD" w:rsidRDefault="00526FDD" w:rsidP="008E3FF5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  <w:bookmarkStart w:id="6" w:name="Par869"/>
      <w:bookmarkStart w:id="7" w:name="Par879"/>
      <w:bookmarkEnd w:id="6"/>
      <w:bookmarkEnd w:id="7"/>
    </w:p>
    <w:p w:rsidR="00526FDD" w:rsidRDefault="00526FDD" w:rsidP="004002DD">
      <w:pPr>
        <w:tabs>
          <w:tab w:val="left" w:pos="9610"/>
        </w:tabs>
        <w:autoSpaceDE w:val="0"/>
        <w:autoSpaceDN w:val="0"/>
        <w:adjustRightInd w:val="0"/>
        <w:rPr>
          <w:rFonts w:cs="Arial"/>
          <w:kern w:val="2"/>
        </w:rPr>
      </w:pPr>
    </w:p>
    <w:p w:rsidR="00F72B9C" w:rsidRDefault="00F72B9C" w:rsidP="00F72B9C">
      <w:pPr>
        <w:jc w:val="both"/>
      </w:pPr>
      <w:bookmarkStart w:id="8" w:name="Par981"/>
      <w:bookmarkEnd w:id="8"/>
    </w:p>
    <w:p w:rsidR="00F72B9C" w:rsidRDefault="008E3FF5" w:rsidP="00F72B9C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F72B9C">
        <w:rPr>
          <w:rFonts w:ascii="Arial" w:hAnsi="Arial" w:cs="Arial"/>
        </w:rPr>
        <w:t>ПАСПОРТ</w:t>
      </w:r>
      <w:r w:rsidR="00F72B9C">
        <w:rPr>
          <w:rFonts w:ascii="Arial" w:hAnsi="Arial" w:cs="Arial"/>
        </w:rPr>
        <w:br/>
        <w:t>подпрограммы 1</w:t>
      </w:r>
    </w:p>
    <w:p w:rsidR="00F72B9C" w:rsidRDefault="00F72B9C" w:rsidP="00F72B9C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>"Создание условий для обеспечения доступным и комфортным жильем граждан Кульбакинского сельсовета Глушковского района  Курской области»</w:t>
      </w:r>
    </w:p>
    <w:p w:rsidR="00F72B9C" w:rsidRDefault="00F72B9C" w:rsidP="00F72B9C">
      <w:pPr>
        <w:numPr>
          <w:ilvl w:val="0"/>
          <w:numId w:val="6"/>
        </w:numPr>
        <w:spacing w:line="100" w:lineRule="atLeast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F72B9C" w:rsidTr="00F72B9C">
        <w:trPr>
          <w:trHeight w:val="1033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 xml:space="preserve">Наименование        </w:t>
            </w:r>
            <w:r>
              <w:rPr>
                <w:rFonts w:eastAsia="SimSun" w:cs="Arial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"Создание условий для обеспечения доступным и комфортным жильем граждан Кульбакинского сельсовета Глушковского района  Курской области»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C" w:rsidRDefault="00F72B9C" w:rsidP="00F72B9C">
            <w:pPr>
              <w:spacing w:line="276" w:lineRule="auto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cs="Arial"/>
                <w:bCs/>
                <w:lang w:eastAsia="en-US"/>
              </w:rPr>
              <w:t xml:space="preserve">«Обеспечение доступным и комфортным жильем и коммунальными услугами граждан </w:t>
            </w:r>
            <w:r w:rsidRPr="0029485B">
              <w:rPr>
                <w:rFonts w:cs="Arial"/>
                <w:lang w:eastAsia="ar-SA"/>
              </w:rPr>
              <w:t>Кульбакинского сельсовета Глушковского района Курской области</w:t>
            </w:r>
          </w:p>
        </w:tc>
      </w:tr>
      <w:tr w:rsidR="00F72B9C" w:rsidTr="00F72B9C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Администрация Кульбакинского сельсовета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Calibri" w:cs="Arial"/>
                <w:spacing w:val="-2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Администрация Кульбакинского сельсовета</w:t>
            </w:r>
          </w:p>
        </w:tc>
      </w:tr>
      <w:tr w:rsidR="00F72B9C" w:rsidTr="00F72B9C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en-US"/>
              </w:rPr>
              <w:t>повышение качества и надежности предоставления</w:t>
            </w:r>
            <w:r>
              <w:rPr>
                <w:rFonts w:cs="Arial"/>
                <w:lang w:eastAsia="en-US"/>
              </w:rPr>
              <w:br/>
              <w:t>жилищно-коммунальных услуг, создание комфортной</w:t>
            </w:r>
            <w:r>
              <w:rPr>
                <w:rFonts w:cs="Arial"/>
                <w:lang w:eastAsia="en-US"/>
              </w:rPr>
              <w:br/>
              <w:t>среды обитания и жизнедеятельности</w:t>
            </w:r>
            <w:r>
              <w:rPr>
                <w:rFonts w:cs="Arial"/>
                <w:lang w:eastAsia="en-US"/>
              </w:rPr>
              <w:br/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lastRenderedPageBreak/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создание системы эффективного управления в</w:t>
            </w:r>
            <w:r>
              <w:rPr>
                <w:rFonts w:cs="Arial"/>
                <w:lang w:eastAsia="en-US"/>
              </w:rPr>
              <w:br/>
              <w:t>коммунальном секторе;</w:t>
            </w:r>
            <w:r>
              <w:rPr>
                <w:rFonts w:cs="Arial"/>
                <w:lang w:eastAsia="en-US"/>
              </w:rPr>
              <w:br/>
              <w:t>модернизации коммунальной инфраструктуры,</w:t>
            </w:r>
            <w:r>
              <w:rPr>
                <w:rFonts w:cs="Arial"/>
                <w:lang w:eastAsia="en-US"/>
              </w:rPr>
              <w:br/>
              <w:t xml:space="preserve">повышение эффективности деятельности </w:t>
            </w:r>
            <w:r>
              <w:rPr>
                <w:rFonts w:cs="Arial"/>
                <w:lang w:eastAsia="en-US"/>
              </w:rPr>
              <w:br/>
              <w:t>жилищно-коммунального хозяйства и</w:t>
            </w:r>
            <w:r>
              <w:rPr>
                <w:rFonts w:cs="Arial"/>
                <w:lang w:eastAsia="en-US"/>
              </w:rPr>
              <w:br/>
              <w:t>ресурсосбережение;</w:t>
            </w:r>
            <w:r>
              <w:rPr>
                <w:rFonts w:cs="Arial"/>
                <w:lang w:eastAsia="en-US"/>
              </w:rPr>
              <w:br/>
              <w:t>создание безопасных условий эксплуатации объектов</w:t>
            </w:r>
            <w:r>
              <w:rPr>
                <w:rFonts w:cs="Arial"/>
                <w:lang w:eastAsia="en-US"/>
              </w:rPr>
              <w:br/>
              <w:t>при предоставлении коммунальных услуг;</w:t>
            </w:r>
            <w:r>
              <w:rPr>
                <w:rFonts w:cs="Arial"/>
                <w:lang w:eastAsia="en-US"/>
              </w:rPr>
              <w:br/>
              <w:t>повышение качества водоснабжения в результате строительства и модернизации систем водоснабжения на территории муниципального образования;</w:t>
            </w:r>
          </w:p>
          <w:p w:rsidR="00F72B9C" w:rsidRDefault="00F72B9C" w:rsidP="00F7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- стимулирование рационального потребления коммунальных услуг населением.</w:t>
            </w:r>
          </w:p>
          <w:p w:rsidR="00F72B9C" w:rsidRDefault="00F72B9C" w:rsidP="00F72B9C">
            <w:pPr>
              <w:spacing w:line="276" w:lineRule="auto"/>
              <w:ind w:left="55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en-US"/>
              </w:rPr>
              <w:br/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C" w:rsidRDefault="00F72B9C" w:rsidP="00F72B9C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Целевые индикаторы и показатели </w:t>
            </w:r>
            <w:r>
              <w:rPr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C" w:rsidRPr="00DA7AB1" w:rsidRDefault="00F72B9C" w:rsidP="00F72B9C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 w:rsidRPr="00DA7AB1">
              <w:rPr>
                <w:rFonts w:cs="Arial"/>
                <w:lang w:eastAsia="en-US"/>
              </w:rPr>
              <w:t>- модернизация водопроводной системы;</w:t>
            </w:r>
          </w:p>
          <w:p w:rsidR="00F72B9C" w:rsidRPr="00DA7AB1" w:rsidRDefault="00F72B9C" w:rsidP="00F72B9C">
            <w:pPr>
              <w:tabs>
                <w:tab w:val="left" w:pos="0"/>
              </w:tabs>
              <w:spacing w:line="276" w:lineRule="auto"/>
              <w:rPr>
                <w:rFonts w:cs="Arial"/>
                <w:lang w:eastAsia="en-US"/>
              </w:rPr>
            </w:pPr>
            <w:r w:rsidRPr="00DA7AB1">
              <w:rPr>
                <w:rFonts w:cs="Arial"/>
                <w:lang w:eastAsia="en-US"/>
              </w:rPr>
              <w:t>- снижения уровня потерь при передаче воды до конечного потребителя.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 xml:space="preserve">Сроки </w:t>
            </w:r>
            <w:r>
              <w:rPr>
                <w:rFonts w:eastAsia="SimSun" w:cs="Arial"/>
                <w:kern w:val="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>Программа реализуется с 2015 года</w:t>
            </w:r>
            <w:r w:rsidR="007D057D">
              <w:rPr>
                <w:rFonts w:eastAsia="SimSun" w:cs="Arial"/>
                <w:kern w:val="2"/>
                <w:lang w:eastAsia="ar-SA"/>
              </w:rPr>
              <w:t xml:space="preserve"> по 2025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837473">
              <w:rPr>
                <w:rFonts w:cs="Arial"/>
                <w:lang w:eastAsia="ar-SA"/>
              </w:rPr>
              <w:t>3344,5</w:t>
            </w:r>
            <w:r>
              <w:rPr>
                <w:rFonts w:cs="Arial"/>
                <w:lang w:eastAsia="ar-SA"/>
              </w:rPr>
              <w:t xml:space="preserve"> тыс. рублей, в том числе  по годам:</w:t>
            </w:r>
          </w:p>
          <w:p w:rsidR="00F72B9C" w:rsidRPr="00477CEF" w:rsidRDefault="00F72B9C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в 2015 году </w:t>
            </w:r>
            <w:r w:rsidR="00272967">
              <w:rPr>
                <w:rFonts w:cs="Arial"/>
                <w:lang w:eastAsia="ar-SA"/>
              </w:rPr>
              <w:t>-</w:t>
            </w:r>
            <w:r w:rsidR="005D45A8">
              <w:rPr>
                <w:rFonts w:cs="Arial"/>
                <w:lang w:eastAsia="ar-SA"/>
              </w:rPr>
              <w:t xml:space="preserve"> </w:t>
            </w:r>
            <w:r w:rsidRPr="00477CEF">
              <w:rPr>
                <w:rFonts w:cs="Arial"/>
                <w:lang w:eastAsia="ar-SA"/>
              </w:rPr>
              <w:t>55,5 тыс. рублей;</w:t>
            </w:r>
          </w:p>
          <w:p w:rsidR="00F72B9C" w:rsidRDefault="00F72B9C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477CEF">
              <w:rPr>
                <w:rFonts w:cs="Arial"/>
                <w:lang w:eastAsia="ar-SA"/>
              </w:rPr>
              <w:t xml:space="preserve">в 2016 году </w:t>
            </w:r>
            <w:r w:rsidR="00272967">
              <w:rPr>
                <w:rFonts w:cs="Arial"/>
                <w:lang w:eastAsia="ar-SA"/>
              </w:rPr>
              <w:t>-</w:t>
            </w:r>
            <w:r w:rsidRPr="00477CEF">
              <w:rPr>
                <w:rFonts w:cs="Arial"/>
                <w:lang w:eastAsia="ar-SA"/>
              </w:rPr>
              <w:t xml:space="preserve"> 142,6 тыс. рублей;</w:t>
            </w:r>
          </w:p>
          <w:p w:rsidR="00F72B9C" w:rsidRPr="00477CEF" w:rsidRDefault="00F72B9C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265122">
              <w:rPr>
                <w:rFonts w:cs="Arial"/>
                <w:lang w:eastAsia="ar-SA"/>
              </w:rPr>
              <w:t xml:space="preserve">в 2017 </w:t>
            </w:r>
            <w:r w:rsidRPr="00477CEF">
              <w:rPr>
                <w:rFonts w:cs="Arial"/>
                <w:lang w:eastAsia="ar-SA"/>
              </w:rPr>
              <w:t xml:space="preserve">году </w:t>
            </w:r>
            <w:r w:rsidR="00272967">
              <w:rPr>
                <w:rFonts w:cs="Arial"/>
                <w:lang w:eastAsia="ar-SA"/>
              </w:rPr>
              <w:t>-</w:t>
            </w:r>
            <w:r w:rsidR="005D45A8">
              <w:rPr>
                <w:rFonts w:cs="Arial"/>
                <w:lang w:eastAsia="ar-SA"/>
              </w:rPr>
              <w:t xml:space="preserve"> </w:t>
            </w:r>
            <w:r w:rsidRPr="00477CEF">
              <w:rPr>
                <w:rFonts w:cs="Arial"/>
                <w:lang w:eastAsia="ar-SA"/>
              </w:rPr>
              <w:t>567,8 тыс. рублей;</w:t>
            </w:r>
          </w:p>
          <w:p w:rsidR="00F72B9C" w:rsidRPr="00587328" w:rsidRDefault="00F72B9C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587328">
              <w:rPr>
                <w:rFonts w:cs="Arial"/>
                <w:lang w:eastAsia="ar-SA"/>
              </w:rPr>
              <w:t xml:space="preserve">в 2018 году </w:t>
            </w:r>
            <w:r w:rsidR="00272967">
              <w:rPr>
                <w:rFonts w:cs="Arial"/>
                <w:lang w:eastAsia="ar-SA"/>
              </w:rPr>
              <w:t>-</w:t>
            </w:r>
            <w:r w:rsidRPr="00587328">
              <w:rPr>
                <w:rFonts w:cs="Arial"/>
                <w:lang w:eastAsia="ar-SA"/>
              </w:rPr>
              <w:t xml:space="preserve"> 614,1 тыс. рублей;</w:t>
            </w:r>
          </w:p>
          <w:p w:rsidR="00F72B9C" w:rsidRPr="00587328" w:rsidRDefault="00F72B9C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587328">
              <w:rPr>
                <w:rFonts w:cs="Arial"/>
                <w:lang w:eastAsia="ar-SA"/>
              </w:rPr>
              <w:t xml:space="preserve">в 2019 году  </w:t>
            </w:r>
            <w:r w:rsidR="00272967">
              <w:rPr>
                <w:rFonts w:cs="Arial"/>
                <w:lang w:eastAsia="ar-SA"/>
              </w:rPr>
              <w:t>-</w:t>
            </w:r>
            <w:r w:rsidR="005D45A8">
              <w:rPr>
                <w:rFonts w:cs="Arial"/>
                <w:lang w:eastAsia="ar-SA"/>
              </w:rPr>
              <w:t xml:space="preserve"> </w:t>
            </w:r>
            <w:r w:rsidR="007D057D">
              <w:rPr>
                <w:rFonts w:cs="Arial"/>
                <w:lang w:eastAsia="ar-SA"/>
              </w:rPr>
              <w:t>685,5</w:t>
            </w:r>
            <w:r w:rsidRPr="00587328">
              <w:rPr>
                <w:rFonts w:cs="Arial"/>
                <w:lang w:eastAsia="ar-SA"/>
              </w:rPr>
              <w:t xml:space="preserve"> тыс. рублей;</w:t>
            </w:r>
          </w:p>
          <w:p w:rsidR="00F72B9C" w:rsidRDefault="00F72B9C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587328">
              <w:rPr>
                <w:rFonts w:cs="Arial"/>
                <w:lang w:eastAsia="ar-SA"/>
              </w:rPr>
              <w:t>в 2</w:t>
            </w:r>
            <w:r w:rsidR="007D057D">
              <w:rPr>
                <w:rFonts w:cs="Arial"/>
                <w:lang w:eastAsia="ar-SA"/>
              </w:rPr>
              <w:t xml:space="preserve">020 </w:t>
            </w:r>
            <w:r w:rsidR="00272967">
              <w:rPr>
                <w:rFonts w:cs="Arial"/>
                <w:lang w:eastAsia="ar-SA"/>
              </w:rPr>
              <w:t xml:space="preserve">году </w:t>
            </w:r>
            <w:r w:rsidR="005D45A8">
              <w:rPr>
                <w:rFonts w:cs="Arial"/>
                <w:lang w:eastAsia="ar-SA"/>
              </w:rPr>
              <w:t>–</w:t>
            </w:r>
            <w:r w:rsidR="00272967">
              <w:rPr>
                <w:rFonts w:cs="Arial"/>
                <w:lang w:eastAsia="ar-SA"/>
              </w:rPr>
              <w:t xml:space="preserve"> </w:t>
            </w:r>
            <w:r w:rsidR="005D45A8">
              <w:rPr>
                <w:rFonts w:cs="Arial"/>
                <w:lang w:eastAsia="ar-SA"/>
              </w:rPr>
              <w:t>890,8</w:t>
            </w:r>
            <w:r w:rsidR="007D057D">
              <w:rPr>
                <w:rFonts w:cs="Arial"/>
                <w:lang w:eastAsia="ar-SA"/>
              </w:rPr>
              <w:t xml:space="preserve"> тыс. рублей;</w:t>
            </w:r>
          </w:p>
          <w:p w:rsidR="007D057D" w:rsidRDefault="007D057D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587328">
              <w:rPr>
                <w:rFonts w:cs="Arial"/>
                <w:lang w:eastAsia="ar-SA"/>
              </w:rPr>
              <w:t>в 2</w:t>
            </w:r>
            <w:r>
              <w:rPr>
                <w:rFonts w:cs="Arial"/>
                <w:lang w:eastAsia="ar-SA"/>
              </w:rPr>
              <w:t xml:space="preserve">021 </w:t>
            </w:r>
            <w:r w:rsidR="00CD3E31">
              <w:rPr>
                <w:rFonts w:cs="Arial"/>
                <w:lang w:eastAsia="ar-SA"/>
              </w:rPr>
              <w:t>–</w:t>
            </w:r>
            <w:r>
              <w:rPr>
                <w:rFonts w:cs="Arial"/>
                <w:lang w:eastAsia="ar-SA"/>
              </w:rPr>
              <w:t xml:space="preserve"> </w:t>
            </w:r>
            <w:r w:rsidR="006A7805">
              <w:rPr>
                <w:rFonts w:cs="Arial"/>
                <w:lang w:eastAsia="ar-SA"/>
              </w:rPr>
              <w:t>279,3</w:t>
            </w:r>
            <w:r w:rsidR="00CD3E31">
              <w:rPr>
                <w:rFonts w:cs="Arial"/>
                <w:lang w:eastAsia="ar-SA"/>
              </w:rPr>
              <w:t xml:space="preserve"> </w:t>
            </w:r>
            <w:r>
              <w:rPr>
                <w:rFonts w:cs="Arial"/>
                <w:lang w:eastAsia="ar-SA"/>
              </w:rPr>
              <w:t>тыс. рублей;</w:t>
            </w:r>
          </w:p>
          <w:p w:rsidR="007D057D" w:rsidRDefault="007D057D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587328">
              <w:rPr>
                <w:rFonts w:cs="Arial"/>
                <w:lang w:eastAsia="ar-SA"/>
              </w:rPr>
              <w:t>в 2</w:t>
            </w:r>
            <w:r>
              <w:rPr>
                <w:rFonts w:cs="Arial"/>
                <w:lang w:eastAsia="ar-SA"/>
              </w:rPr>
              <w:t xml:space="preserve">022 -  </w:t>
            </w:r>
            <w:r w:rsidR="006A7805">
              <w:rPr>
                <w:rFonts w:cs="Arial"/>
                <w:lang w:eastAsia="ar-SA"/>
              </w:rPr>
              <w:t xml:space="preserve">28,9 </w:t>
            </w:r>
            <w:r>
              <w:rPr>
                <w:rFonts w:cs="Arial"/>
                <w:lang w:eastAsia="ar-SA"/>
              </w:rPr>
              <w:t>тыс. рублей;</w:t>
            </w:r>
          </w:p>
          <w:p w:rsidR="007D057D" w:rsidRDefault="007D057D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587328">
              <w:rPr>
                <w:rFonts w:cs="Arial"/>
                <w:lang w:eastAsia="ar-SA"/>
              </w:rPr>
              <w:t>в 2</w:t>
            </w:r>
            <w:r>
              <w:rPr>
                <w:rFonts w:cs="Arial"/>
                <w:lang w:eastAsia="ar-SA"/>
              </w:rPr>
              <w:t xml:space="preserve">023 -  </w:t>
            </w:r>
            <w:r w:rsidR="00923CA0">
              <w:rPr>
                <w:rFonts w:cs="Arial"/>
                <w:lang w:eastAsia="ar-SA"/>
              </w:rPr>
              <w:t>40</w:t>
            </w:r>
            <w:r w:rsidR="005D45A8">
              <w:rPr>
                <w:rFonts w:cs="Arial"/>
                <w:lang w:eastAsia="ar-SA"/>
              </w:rPr>
              <w:t>,0</w:t>
            </w:r>
            <w:r>
              <w:rPr>
                <w:rFonts w:cs="Arial"/>
                <w:lang w:eastAsia="ar-SA"/>
              </w:rPr>
              <w:t xml:space="preserve"> тыс. рублей;</w:t>
            </w:r>
          </w:p>
          <w:p w:rsidR="007D057D" w:rsidRDefault="007D057D" w:rsidP="00F72B9C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587328">
              <w:rPr>
                <w:rFonts w:cs="Arial"/>
                <w:lang w:eastAsia="ar-SA"/>
              </w:rPr>
              <w:t>в 2</w:t>
            </w:r>
            <w:r w:rsidR="00923CA0">
              <w:rPr>
                <w:rFonts w:cs="Arial"/>
                <w:lang w:eastAsia="ar-SA"/>
              </w:rPr>
              <w:t>024 -  40</w:t>
            </w:r>
            <w:r>
              <w:rPr>
                <w:rFonts w:cs="Arial"/>
                <w:lang w:eastAsia="ar-SA"/>
              </w:rPr>
              <w:t>,0 тыс. рублей;</w:t>
            </w:r>
          </w:p>
          <w:p w:rsidR="007D057D" w:rsidRDefault="007D057D" w:rsidP="007D057D">
            <w:pPr>
              <w:snapToGrid w:val="0"/>
              <w:spacing w:line="276" w:lineRule="auto"/>
              <w:jc w:val="both"/>
              <w:rPr>
                <w:rFonts w:cs="Arial"/>
                <w:lang w:eastAsia="ar-SA"/>
              </w:rPr>
            </w:pPr>
            <w:r w:rsidRPr="00587328">
              <w:rPr>
                <w:rFonts w:cs="Arial"/>
                <w:lang w:eastAsia="ar-SA"/>
              </w:rPr>
              <w:t>в 2</w:t>
            </w:r>
            <w:r>
              <w:rPr>
                <w:rFonts w:cs="Arial"/>
                <w:lang w:eastAsia="ar-SA"/>
              </w:rPr>
              <w:t>025 -  0,0 тыс. рублей.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Кульбакинского сельсовета.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jc w:val="both"/>
              <w:rPr>
                <w:rFonts w:eastAsia="SimSun" w:cs="Arial"/>
                <w:kern w:val="2"/>
                <w:lang w:eastAsia="ar-SA"/>
              </w:rPr>
            </w:pPr>
            <w:r>
              <w:rPr>
                <w:rFonts w:eastAsia="SimSun" w:cs="Arial"/>
                <w:kern w:val="2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en-US"/>
              </w:rPr>
              <w:t>повышение удовлетворенности населения Кульбакинского сельсовета уровнем жилищно-коммунального обслуживания</w:t>
            </w:r>
          </w:p>
        </w:tc>
      </w:tr>
    </w:tbl>
    <w:p w:rsidR="00F72B9C" w:rsidRDefault="00F72B9C" w:rsidP="00F72B9C">
      <w:pPr>
        <w:pStyle w:val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I. Характеристика текущего состояния в жилищной и жилищно-коммунальной сферах, основные проблемы и прогноз их развития</w:t>
      </w:r>
    </w:p>
    <w:p w:rsidR="00F72B9C" w:rsidRDefault="00F72B9C" w:rsidP="00F72B9C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 территории муниципального образования находятся 23,5 км водопроводных, и более 15 км электрических сетей.</w:t>
      </w:r>
      <w:r>
        <w:rPr>
          <w:rFonts w:ascii="Arial" w:hAnsi="Arial" w:cs="Arial"/>
        </w:rPr>
        <w:br/>
        <w:t>В настоящее время деятельность коммунального комплекса муниципального образования характеризуется неравномерным развитием систем коммунальной инфраструктуры, высоким уровнем износа объектов коммунальной инфраструктуры, низким качеством предоставления коммунальных услуг.</w:t>
      </w:r>
      <w:r>
        <w:rPr>
          <w:rFonts w:ascii="Arial" w:hAnsi="Arial" w:cs="Arial"/>
        </w:rPr>
        <w:br/>
        <w:t>Данная ситуация в жилищно-коммунальном хозяйстве порождена неудовлетворительным финансовым положением муниципального образования высокими затратами и отсутствием экономических стимулов для снижения издержек. Одной из причин высокой степени износа основных фондов коммунальной инфраструктуры является недоступность долгосрочных инвестиционных ресурсов, нет возможности осуществить проекты по реконструкции и модернизации объектов коммунальной инфраструктуры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 Планово-предупредительный ремонт сетей и оборудования систем уступил место аварийно-восстановительным работам.</w:t>
      </w:r>
      <w:r>
        <w:rPr>
          <w:rFonts w:ascii="Arial" w:hAnsi="Arial" w:cs="Arial"/>
        </w:rPr>
        <w:br/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  <w:r>
        <w:rPr>
          <w:rFonts w:ascii="Arial" w:hAnsi="Arial" w:cs="Arial"/>
        </w:rPr>
        <w:br/>
        <w:t xml:space="preserve"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инвестиций. </w:t>
      </w:r>
    </w:p>
    <w:p w:rsidR="00F72B9C" w:rsidRDefault="00F72B9C" w:rsidP="00F72B9C">
      <w:pPr>
        <w:pStyle w:val="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II. Приоритеты и цели государственной политики в жилищной и жилищно-коммунальной сферах, задачи и показатели (индикаторы) достижения целей и задач, описание основных ожидаемых конечных результатов подпрограммы, сроков и контрольных этапов реализации подпрограммы </w:t>
      </w:r>
      <w:r>
        <w:rPr>
          <w:rFonts w:ascii="Arial" w:hAnsi="Arial" w:cs="Arial"/>
          <w:sz w:val="24"/>
          <w:szCs w:val="24"/>
          <w:lang w:val="ru-RU"/>
        </w:rPr>
        <w:t>1</w:t>
      </w:r>
    </w:p>
    <w:p w:rsidR="00F72B9C" w:rsidRDefault="00F72B9C" w:rsidP="00F72B9C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Концепцией долгосрочного социально-экономического развития Российской Федерации на период до 2020 года, </w:t>
      </w:r>
      <w:r>
        <w:rPr>
          <w:rFonts w:ascii="Arial" w:hAnsi="Arial" w:cs="Arial"/>
          <w:color w:val="000000" w:themeColor="text1"/>
        </w:rPr>
        <w:t xml:space="preserve">утвержденной </w:t>
      </w:r>
      <w:hyperlink r:id="rId10" w:history="1">
        <w:r>
          <w:rPr>
            <w:rStyle w:val="a5"/>
            <w:rFonts w:ascii="Arial" w:hAnsi="Arial" w:cs="Arial"/>
            <w:color w:val="000000" w:themeColor="text1"/>
          </w:rPr>
          <w:t>распоряжением Правительства Российской Федерации от 17 ноября 2008 года N 1662-р</w:t>
        </w:r>
      </w:hyperlink>
      <w:r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</w:rPr>
        <w:t xml:space="preserve">приоритетом государственной жилищной политики является улучшение качества жилищного фонда, повышение комфортности условий проживания граждан, создание комфортной среды для человека и эффективного жилищно-коммунального хозяйства. </w:t>
      </w:r>
    </w:p>
    <w:p w:rsidR="00F72B9C" w:rsidRDefault="00F72B9C" w:rsidP="00F72B9C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Выделенные приоритеты до 2020</w:t>
      </w:r>
      <w:r w:rsidR="007D057D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года направлены на достижение 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  <w:r>
        <w:rPr>
          <w:rFonts w:ascii="Arial" w:hAnsi="Arial" w:cs="Arial"/>
        </w:rPr>
        <w:br/>
        <w:t>В рамках данных приоритетов планируется обеспечить:</w:t>
      </w:r>
      <w:r>
        <w:rPr>
          <w:rFonts w:ascii="Arial" w:hAnsi="Arial" w:cs="Arial"/>
        </w:rPr>
        <w:br/>
        <w:t>повышение эффективности деятельности организаций жилищно-коммунального хозяйства и ресурсосбережение;</w:t>
      </w:r>
      <w:r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коммунальных услуг;</w:t>
      </w:r>
      <w:r>
        <w:rPr>
          <w:rFonts w:ascii="Arial" w:hAnsi="Arial" w:cs="Arial"/>
        </w:rPr>
        <w:br/>
        <w:t>Целями подпрограммы 1 являются: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повышение качества и надежности предоставления жилищно-коммунальных услуг;</w:t>
      </w:r>
      <w:r>
        <w:rPr>
          <w:rFonts w:ascii="Arial" w:hAnsi="Arial" w:cs="Arial"/>
        </w:rPr>
        <w:br/>
        <w:t>создание комфортной среды обитания и жизнедеятельности.</w:t>
      </w:r>
      <w:r>
        <w:rPr>
          <w:rFonts w:ascii="Arial" w:hAnsi="Arial" w:cs="Arial"/>
        </w:rPr>
        <w:br/>
        <w:t>Для достижения цели подпрограммы 1 необходимо решение следующих задач:</w:t>
      </w:r>
      <w:r>
        <w:rPr>
          <w:rFonts w:ascii="Arial" w:hAnsi="Arial" w:cs="Arial"/>
        </w:rPr>
        <w:br/>
        <w:t>повышение эффективности деятельности организаций жилищно-коммунального хозяйства и ресурсосбережение;</w:t>
      </w:r>
      <w:r>
        <w:rPr>
          <w:rFonts w:ascii="Arial" w:hAnsi="Arial" w:cs="Arial"/>
        </w:rPr>
        <w:br/>
        <w:t>создание безопасных условий эксплуатации объектов при предоставлении коммунальных услуг;</w:t>
      </w:r>
      <w:r>
        <w:rPr>
          <w:rFonts w:ascii="Arial" w:hAnsi="Arial" w:cs="Arial"/>
        </w:rPr>
        <w:br/>
        <w:t>обеспечение выполнения государственных функций в жилищно-коммунальном хозяйстве области.</w:t>
      </w:r>
    </w:p>
    <w:p w:rsidR="00F72B9C" w:rsidRDefault="00F72B9C" w:rsidP="00F72B9C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показателей (индикаторов) подпрограммы 1 (таблица №1)</w:t>
      </w:r>
    </w:p>
    <w:tbl>
      <w:tblPr>
        <w:tblW w:w="9519" w:type="dxa"/>
        <w:tblCellSpacing w:w="15" w:type="dxa"/>
        <w:tblLook w:val="04A0" w:firstRow="1" w:lastRow="0" w:firstColumn="1" w:lastColumn="0" w:noHBand="0" w:noVBand="1"/>
      </w:tblPr>
      <w:tblGrid>
        <w:gridCol w:w="4534"/>
        <w:gridCol w:w="4985"/>
      </w:tblGrid>
      <w:tr w:rsidR="00F72B9C" w:rsidTr="00F72B9C">
        <w:trPr>
          <w:trHeight w:val="16"/>
          <w:tblCellSpacing w:w="15" w:type="dxa"/>
        </w:trPr>
        <w:tc>
          <w:tcPr>
            <w:tcW w:w="44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B9C" w:rsidRDefault="00F72B9C" w:rsidP="00F72B9C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4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2B9C" w:rsidRDefault="00F72B9C" w:rsidP="00F72B9C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 w:bidi="ar-SA"/>
              </w:rPr>
            </w:pPr>
          </w:p>
        </w:tc>
      </w:tr>
      <w:tr w:rsidR="00F72B9C" w:rsidTr="00F72B9C">
        <w:trPr>
          <w:trHeight w:val="707"/>
          <w:tblCellSpacing w:w="15" w:type="dxa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Задачи подпрограммы 1 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Показатели (индикаторы) </w:t>
            </w:r>
            <w:r>
              <w:rPr>
                <w:rFonts w:ascii="Arial" w:hAnsi="Arial" w:cs="Arial"/>
                <w:lang w:eastAsia="en-US"/>
              </w:rPr>
              <w:br/>
              <w:t xml:space="preserve">подпрограммы 1 </w:t>
            </w:r>
          </w:p>
        </w:tc>
      </w:tr>
      <w:tr w:rsidR="00F72B9C" w:rsidTr="00F72B9C">
        <w:trPr>
          <w:trHeight w:val="1381"/>
          <w:tblCellSpacing w:w="15" w:type="dxa"/>
        </w:trPr>
        <w:tc>
          <w:tcPr>
            <w:tcW w:w="4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  <w:t>Реализация инвестиционных проектов</w:t>
            </w:r>
            <w:r>
              <w:rPr>
                <w:rFonts w:ascii="Arial" w:hAnsi="Arial" w:cs="Arial"/>
                <w:lang w:eastAsia="en-US"/>
              </w:rPr>
              <w:br/>
              <w:t>по модернизации систем водоснабжения</w:t>
            </w:r>
          </w:p>
        </w:tc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  <w:t>уровень модернизации сетей водоснабжения</w:t>
            </w:r>
            <w:proofErr w:type="gramStart"/>
            <w:r>
              <w:rPr>
                <w:rFonts w:ascii="Arial" w:hAnsi="Arial" w:cs="Arial"/>
                <w:lang w:eastAsia="en-US"/>
              </w:rPr>
              <w:t xml:space="preserve">,%; </w:t>
            </w:r>
            <w:r>
              <w:rPr>
                <w:rFonts w:ascii="Arial" w:hAnsi="Arial" w:cs="Arial"/>
                <w:lang w:eastAsia="en-US"/>
              </w:rPr>
              <w:br/>
            </w:r>
            <w:proofErr w:type="gramEnd"/>
          </w:p>
        </w:tc>
      </w:tr>
      <w:tr w:rsidR="00F72B9C" w:rsidTr="00F72B9C">
        <w:trPr>
          <w:trHeight w:val="362"/>
          <w:tblCellSpacing w:w="15" w:type="dxa"/>
        </w:trPr>
        <w:tc>
          <w:tcPr>
            <w:tcW w:w="4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уровень модернизации водозаборных скважин,%</w:t>
            </w:r>
          </w:p>
        </w:tc>
      </w:tr>
      <w:tr w:rsidR="00F72B9C" w:rsidTr="00F72B9C">
        <w:trPr>
          <w:trHeight w:val="1726"/>
          <w:tblCellSpacing w:w="15" w:type="dxa"/>
        </w:trPr>
        <w:tc>
          <w:tcPr>
            <w:tcW w:w="4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72B9C" w:rsidRPr="003E2066" w:rsidRDefault="00F72B9C" w:rsidP="00F72B9C">
            <w:pPr>
              <w:rPr>
                <w:lang w:eastAsia="en-US" w:bidi="ar-SA"/>
              </w:rPr>
            </w:pPr>
          </w:p>
          <w:p w:rsidR="00F72B9C" w:rsidRPr="003E2066" w:rsidRDefault="00F72B9C" w:rsidP="00F72B9C">
            <w:pPr>
              <w:rPr>
                <w:lang w:eastAsia="en-US" w:bidi="ar-SA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уровень модернизации водонапорных башен,%</w:t>
            </w:r>
          </w:p>
          <w:p w:rsidR="00F72B9C" w:rsidRPr="003E2066" w:rsidRDefault="00F72B9C" w:rsidP="00F72B9C">
            <w:pPr>
              <w:tabs>
                <w:tab w:val="left" w:pos="945"/>
              </w:tabs>
              <w:rPr>
                <w:lang w:eastAsia="en-US" w:bidi="ar-SA"/>
              </w:rPr>
            </w:pPr>
          </w:p>
        </w:tc>
      </w:tr>
      <w:tr w:rsidR="00F72B9C" w:rsidTr="00F72B9C">
        <w:trPr>
          <w:trHeight w:val="1726"/>
          <w:tblCellSpacing w:w="15" w:type="dxa"/>
        </w:trPr>
        <w:tc>
          <w:tcPr>
            <w:tcW w:w="44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Создание безопасных условий </w:t>
            </w:r>
            <w:r>
              <w:rPr>
                <w:rFonts w:ascii="Arial" w:hAnsi="Arial" w:cs="Arial"/>
                <w:lang w:eastAsia="en-US"/>
              </w:rPr>
              <w:br/>
              <w:t xml:space="preserve">эксплуатации объектов при </w:t>
            </w:r>
            <w:r>
              <w:rPr>
                <w:rFonts w:ascii="Arial" w:hAnsi="Arial" w:cs="Arial"/>
                <w:lang w:eastAsia="en-US"/>
              </w:rPr>
              <w:br/>
              <w:t xml:space="preserve">предоставлении коммунальных услуг 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F72B9C" w:rsidRDefault="00F72B9C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доля приобретенных </w:t>
            </w:r>
            <w:r>
              <w:rPr>
                <w:rFonts w:ascii="Arial" w:hAnsi="Arial" w:cs="Arial"/>
                <w:lang w:eastAsia="en-US"/>
              </w:rPr>
              <w:br/>
              <w:t xml:space="preserve">материально-товарных ценностей (МТЦ) </w:t>
            </w:r>
            <w:r>
              <w:rPr>
                <w:rFonts w:ascii="Arial" w:hAnsi="Arial" w:cs="Arial"/>
                <w:lang w:eastAsia="en-US"/>
              </w:rPr>
              <w:br/>
              <w:t xml:space="preserve">для резерва материально-технических </w:t>
            </w:r>
            <w:r>
              <w:rPr>
                <w:rFonts w:ascii="Arial" w:hAnsi="Arial" w:cs="Arial"/>
                <w:lang w:eastAsia="en-US"/>
              </w:rPr>
              <w:br/>
              <w:t xml:space="preserve">ресурсов в целях оперативного </w:t>
            </w:r>
            <w:r>
              <w:rPr>
                <w:rFonts w:ascii="Arial" w:hAnsi="Arial" w:cs="Arial"/>
                <w:lang w:eastAsia="en-US"/>
              </w:rPr>
              <w:br/>
              <w:t xml:space="preserve">устранения неисправностей и аварий на </w:t>
            </w:r>
            <w:r>
              <w:rPr>
                <w:rFonts w:ascii="Arial" w:hAnsi="Arial" w:cs="Arial"/>
                <w:lang w:eastAsia="en-US"/>
              </w:rPr>
              <w:br/>
              <w:t xml:space="preserve">объектах жилищно-коммунального </w:t>
            </w:r>
            <w:r>
              <w:rPr>
                <w:rFonts w:ascii="Arial" w:hAnsi="Arial" w:cs="Arial"/>
                <w:lang w:eastAsia="en-US"/>
              </w:rPr>
              <w:br/>
              <w:t xml:space="preserve">хозяйства в общем объеме </w:t>
            </w:r>
            <w:r>
              <w:rPr>
                <w:rFonts w:ascii="Arial" w:hAnsi="Arial" w:cs="Arial"/>
                <w:lang w:eastAsia="en-US"/>
              </w:rPr>
              <w:br/>
              <w:t>запланированных к приобретению МТЦ</w:t>
            </w:r>
            <w:proofErr w:type="gramStart"/>
            <w:r>
              <w:rPr>
                <w:rFonts w:ascii="Arial" w:hAnsi="Arial" w:cs="Arial"/>
                <w:lang w:eastAsia="en-US"/>
              </w:rPr>
              <w:t>, %;</w:t>
            </w:r>
            <w:r>
              <w:rPr>
                <w:rFonts w:ascii="Arial" w:hAnsi="Arial" w:cs="Arial"/>
                <w:lang w:eastAsia="en-US"/>
              </w:rPr>
              <w:br/>
            </w:r>
            <w:proofErr w:type="gramEnd"/>
          </w:p>
        </w:tc>
      </w:tr>
    </w:tbl>
    <w:p w:rsidR="00F72B9C" w:rsidRDefault="00F72B9C" w:rsidP="00F72B9C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Реализация подпрограммы 1 должна привести к созданию комфортной среды обитания и жизнедеятельности для человека.</w:t>
      </w:r>
      <w:r>
        <w:rPr>
          <w:rFonts w:ascii="Arial" w:hAnsi="Arial" w:cs="Arial"/>
        </w:rPr>
        <w:br/>
        <w:t xml:space="preserve">В результате </w:t>
      </w:r>
      <w:r w:rsidR="007D057D">
        <w:rPr>
          <w:rFonts w:ascii="Arial" w:hAnsi="Arial" w:cs="Arial"/>
        </w:rPr>
        <w:t>реализации подпрограммы 1 к 2025</w:t>
      </w:r>
      <w:r>
        <w:rPr>
          <w:rFonts w:ascii="Arial" w:hAnsi="Arial" w:cs="Arial"/>
        </w:rPr>
        <w:t xml:space="preserve"> году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</w:t>
      </w:r>
      <w:r>
        <w:rPr>
          <w:rFonts w:ascii="Arial" w:hAnsi="Arial" w:cs="Arial"/>
        </w:rPr>
        <w:br/>
        <w:t>Подпрограмма 1 реализовыва</w:t>
      </w:r>
      <w:r w:rsidR="007D057D">
        <w:rPr>
          <w:rFonts w:ascii="Arial" w:hAnsi="Arial" w:cs="Arial"/>
        </w:rPr>
        <w:t>ет</w:t>
      </w:r>
      <w:r>
        <w:rPr>
          <w:rFonts w:ascii="Arial" w:hAnsi="Arial" w:cs="Arial"/>
        </w:rPr>
        <w:t>ся с 2015 года.</w:t>
      </w:r>
      <w:r>
        <w:rPr>
          <w:rFonts w:ascii="Arial" w:hAnsi="Arial" w:cs="Arial"/>
        </w:rPr>
        <w:br/>
      </w:r>
    </w:p>
    <w:p w:rsidR="00F72B9C" w:rsidRDefault="00F72B9C" w:rsidP="00F72B9C">
      <w:pPr>
        <w:pStyle w:val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III. Характеристика основных мероприятий подпрограммы </w:t>
      </w:r>
      <w:r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2B9C" w:rsidRDefault="00F72B9C" w:rsidP="00F72B9C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Задачи подпрограммы 1 будут решаться в рамках реализации следующих основных мероприятий: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Основное мероприятие 1.</w:t>
      </w:r>
      <w:r w:rsidRPr="00587328">
        <w:rPr>
          <w:rFonts w:ascii="Arial" w:hAnsi="Arial" w:cs="Arial"/>
        </w:rPr>
        <w:t>1 «</w:t>
      </w:r>
      <w:r>
        <w:rPr>
          <w:rFonts w:ascii="Arial" w:hAnsi="Arial" w:cs="Arial"/>
        </w:rPr>
        <w:t>Осуществление полномочий  по созданию условий для развития социальной и инженерной инфраструктуры муниципального образования</w:t>
      </w:r>
      <w:r w:rsidRPr="00587328">
        <w:rPr>
          <w:rFonts w:ascii="Arial" w:hAnsi="Arial" w:cs="Arial"/>
        </w:rPr>
        <w:t>»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В рамках данного мероприятия предусматривается предоставление субвенций на предоставление субсидий организациям, оказывающим услуги водоснабжения, водоотведения, и вывоза  твердых бытовых отходов.</w:t>
      </w:r>
    </w:p>
    <w:p w:rsidR="00F72B9C" w:rsidRDefault="00F72B9C" w:rsidP="00F72B9C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Исполнителям основного мероприятия 1.1 является:</w:t>
      </w:r>
      <w:r>
        <w:rPr>
          <w:rFonts w:ascii="Arial" w:hAnsi="Arial" w:cs="Arial"/>
        </w:rPr>
        <w:br/>
        <w:t xml:space="preserve">Администрация Кульбакинского сельсовета </w:t>
      </w:r>
    </w:p>
    <w:p w:rsidR="00F72B9C" w:rsidRDefault="00F72B9C" w:rsidP="00F72B9C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Основным результатом реализации основного мероприятия 1.1 будет являться </w:t>
      </w:r>
      <w:r w:rsidRPr="0009022A">
        <w:rPr>
          <w:rFonts w:ascii="Arial" w:hAnsi="Arial" w:cs="Arial"/>
          <w:lang w:eastAsia="en-US"/>
        </w:rPr>
        <w:t>повышение удовлетворенности</w:t>
      </w:r>
      <w:r>
        <w:rPr>
          <w:rFonts w:cs="Arial"/>
          <w:lang w:eastAsia="en-US"/>
        </w:rPr>
        <w:t xml:space="preserve"> </w:t>
      </w:r>
      <w:r w:rsidRPr="0009022A">
        <w:rPr>
          <w:rFonts w:ascii="Arial" w:hAnsi="Arial" w:cs="Arial"/>
          <w:lang w:eastAsia="en-US"/>
        </w:rPr>
        <w:t>населения Кульбакинского сельсовета уровнем жилищно-коммунального обслуживания</w:t>
      </w:r>
      <w:r>
        <w:rPr>
          <w:rFonts w:ascii="Arial" w:hAnsi="Arial" w:cs="Arial"/>
        </w:rPr>
        <w:t xml:space="preserve"> (водоснабжение).</w:t>
      </w:r>
    </w:p>
    <w:p w:rsidR="00F72B9C" w:rsidRDefault="00F72B9C" w:rsidP="00F72B9C">
      <w:pPr>
        <w:pStyle w:val="format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Последствием не реализации основного мероприятия 1.1 будет некачественное исполнение услуг по водоснабжению. </w:t>
      </w:r>
    </w:p>
    <w:p w:rsidR="00F72B9C" w:rsidRDefault="00F72B9C" w:rsidP="00F72B9C">
      <w:pPr>
        <w:pStyle w:val="format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VIII. Обоснование объема финансовых ресурсов, необходимых для реализации подпрограммы 1</w:t>
      </w:r>
    </w:p>
    <w:p w:rsidR="00923CA0" w:rsidRDefault="00F72B9C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>
        <w:rPr>
          <w:rFonts w:cs="Arial"/>
        </w:rPr>
        <w:br/>
        <w:t>Реализация подпрограммы 1 осуществляется за счет средств районного и  местных бюджетов и средств внебюджетных источников.</w:t>
      </w:r>
      <w:r>
        <w:rPr>
          <w:rFonts w:cs="Arial"/>
        </w:rPr>
        <w:br/>
      </w:r>
      <w:proofErr w:type="gramStart"/>
      <w:r>
        <w:rPr>
          <w:rFonts w:cs="Arial"/>
        </w:rPr>
        <w:t>Обоснование планируемых объемов ресурсов на реализацию подпрограммы 1 заключается в следующем:</w:t>
      </w:r>
      <w:r>
        <w:rPr>
          <w:rFonts w:cs="Arial"/>
        </w:rPr>
        <w:br/>
        <w:t>подпрограмма 1 обеспечивает вклад в достижение целей муниципальной программы, в том числе путем повышения качества и надежности предоставления жилищно-коммунальных услуг населению Кульбакинского сельсовета;</w:t>
      </w:r>
      <w:r>
        <w:rPr>
          <w:rFonts w:cs="Arial"/>
        </w:rPr>
        <w:br/>
        <w:t xml:space="preserve">Общий объем финансирования по подпрограмме 1 за счет средств местного бюджета составит </w:t>
      </w:r>
      <w:r w:rsidR="006D204A">
        <w:rPr>
          <w:rFonts w:cs="Arial"/>
        </w:rPr>
        <w:t xml:space="preserve"> </w:t>
      </w:r>
      <w:r w:rsidR="00923CA0">
        <w:rPr>
          <w:rFonts w:cs="Arial"/>
          <w:lang w:eastAsia="ar-SA"/>
        </w:rPr>
        <w:t xml:space="preserve">всего </w:t>
      </w:r>
      <w:r w:rsidR="00837473">
        <w:rPr>
          <w:rFonts w:cs="Arial"/>
          <w:lang w:eastAsia="ar-SA"/>
        </w:rPr>
        <w:t>3344,5</w:t>
      </w:r>
      <w:r w:rsidR="00923CA0">
        <w:rPr>
          <w:rFonts w:cs="Arial"/>
          <w:lang w:eastAsia="ar-SA"/>
        </w:rPr>
        <w:t xml:space="preserve"> тыс. рублей, в том числе  по годам:</w:t>
      </w:r>
      <w:proofErr w:type="gramEnd"/>
    </w:p>
    <w:p w:rsidR="00923CA0" w:rsidRPr="00477CEF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в 2015 году - </w:t>
      </w:r>
      <w:r w:rsidRPr="00477CEF">
        <w:rPr>
          <w:rFonts w:cs="Arial"/>
          <w:lang w:eastAsia="ar-SA"/>
        </w:rPr>
        <w:t>55,5 тыс. рублей;</w:t>
      </w:r>
    </w:p>
    <w:p w:rsidR="00923CA0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 w:rsidRPr="00477CEF">
        <w:rPr>
          <w:rFonts w:cs="Arial"/>
          <w:lang w:eastAsia="ar-SA"/>
        </w:rPr>
        <w:t xml:space="preserve">в 2016 году </w:t>
      </w:r>
      <w:r>
        <w:rPr>
          <w:rFonts w:cs="Arial"/>
          <w:lang w:eastAsia="ar-SA"/>
        </w:rPr>
        <w:t>-</w:t>
      </w:r>
      <w:r w:rsidRPr="00477CEF">
        <w:rPr>
          <w:rFonts w:cs="Arial"/>
          <w:lang w:eastAsia="ar-SA"/>
        </w:rPr>
        <w:t xml:space="preserve"> 142,6 тыс. рублей;</w:t>
      </w:r>
    </w:p>
    <w:p w:rsidR="00923CA0" w:rsidRPr="00477CEF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 w:rsidRPr="00265122">
        <w:rPr>
          <w:rFonts w:cs="Arial"/>
          <w:lang w:eastAsia="ar-SA"/>
        </w:rPr>
        <w:t xml:space="preserve">в 2017 </w:t>
      </w:r>
      <w:r w:rsidRPr="00477CEF">
        <w:rPr>
          <w:rFonts w:cs="Arial"/>
          <w:lang w:eastAsia="ar-SA"/>
        </w:rPr>
        <w:t xml:space="preserve">году </w:t>
      </w:r>
      <w:r>
        <w:rPr>
          <w:rFonts w:cs="Arial"/>
          <w:lang w:eastAsia="ar-SA"/>
        </w:rPr>
        <w:t xml:space="preserve">- </w:t>
      </w:r>
      <w:r w:rsidRPr="00477CEF">
        <w:rPr>
          <w:rFonts w:cs="Arial"/>
          <w:lang w:eastAsia="ar-SA"/>
        </w:rPr>
        <w:t>567,8 тыс. рублей;</w:t>
      </w:r>
    </w:p>
    <w:p w:rsidR="00923CA0" w:rsidRPr="00587328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 w:rsidRPr="00587328">
        <w:rPr>
          <w:rFonts w:cs="Arial"/>
          <w:lang w:eastAsia="ar-SA"/>
        </w:rPr>
        <w:t xml:space="preserve">в 2018 году </w:t>
      </w:r>
      <w:r>
        <w:rPr>
          <w:rFonts w:cs="Arial"/>
          <w:lang w:eastAsia="ar-SA"/>
        </w:rPr>
        <w:t>-</w:t>
      </w:r>
      <w:r w:rsidRPr="00587328">
        <w:rPr>
          <w:rFonts w:cs="Arial"/>
          <w:lang w:eastAsia="ar-SA"/>
        </w:rPr>
        <w:t xml:space="preserve"> 614,1 тыс. рублей;</w:t>
      </w:r>
    </w:p>
    <w:p w:rsidR="00923CA0" w:rsidRPr="00587328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 w:rsidRPr="00587328">
        <w:rPr>
          <w:rFonts w:cs="Arial"/>
          <w:lang w:eastAsia="ar-SA"/>
        </w:rPr>
        <w:t xml:space="preserve">в 2019 году  </w:t>
      </w:r>
      <w:r>
        <w:rPr>
          <w:rFonts w:cs="Arial"/>
          <w:lang w:eastAsia="ar-SA"/>
        </w:rPr>
        <w:t>- 685,5</w:t>
      </w:r>
      <w:r w:rsidRPr="00587328">
        <w:rPr>
          <w:rFonts w:cs="Arial"/>
          <w:lang w:eastAsia="ar-SA"/>
        </w:rPr>
        <w:t xml:space="preserve"> тыс. рублей;</w:t>
      </w:r>
    </w:p>
    <w:p w:rsidR="00923CA0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 w:rsidRPr="00587328">
        <w:rPr>
          <w:rFonts w:cs="Arial"/>
          <w:lang w:eastAsia="ar-SA"/>
        </w:rPr>
        <w:t>в 2</w:t>
      </w:r>
      <w:r>
        <w:rPr>
          <w:rFonts w:cs="Arial"/>
          <w:lang w:eastAsia="ar-SA"/>
        </w:rPr>
        <w:t>020 году – 890,8 тыс. рублей;</w:t>
      </w:r>
    </w:p>
    <w:p w:rsidR="00923CA0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 w:rsidRPr="00587328">
        <w:rPr>
          <w:rFonts w:cs="Arial"/>
          <w:lang w:eastAsia="ar-SA"/>
        </w:rPr>
        <w:t>в 2</w:t>
      </w:r>
      <w:r>
        <w:rPr>
          <w:rFonts w:cs="Arial"/>
          <w:lang w:eastAsia="ar-SA"/>
        </w:rPr>
        <w:t xml:space="preserve">021 – </w:t>
      </w:r>
      <w:r w:rsidR="006A7805">
        <w:rPr>
          <w:rFonts w:cs="Arial"/>
          <w:lang w:eastAsia="ar-SA"/>
        </w:rPr>
        <w:t>279,3</w:t>
      </w:r>
      <w:r>
        <w:rPr>
          <w:rFonts w:cs="Arial"/>
          <w:lang w:eastAsia="ar-SA"/>
        </w:rPr>
        <w:t xml:space="preserve"> тыс. рублей;</w:t>
      </w:r>
    </w:p>
    <w:p w:rsidR="00923CA0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 w:rsidRPr="00587328">
        <w:rPr>
          <w:rFonts w:cs="Arial"/>
          <w:lang w:eastAsia="ar-SA"/>
        </w:rPr>
        <w:t>в 2</w:t>
      </w:r>
      <w:r>
        <w:rPr>
          <w:rFonts w:cs="Arial"/>
          <w:lang w:eastAsia="ar-SA"/>
        </w:rPr>
        <w:t xml:space="preserve">022 -  </w:t>
      </w:r>
      <w:r w:rsidR="006A7805">
        <w:rPr>
          <w:rFonts w:cs="Arial"/>
          <w:lang w:eastAsia="ar-SA"/>
        </w:rPr>
        <w:t>28,9</w:t>
      </w:r>
      <w:r>
        <w:rPr>
          <w:rFonts w:cs="Arial"/>
          <w:lang w:eastAsia="ar-SA"/>
        </w:rPr>
        <w:t xml:space="preserve"> тыс. рублей;</w:t>
      </w:r>
    </w:p>
    <w:p w:rsidR="00923CA0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 w:rsidRPr="00587328">
        <w:rPr>
          <w:rFonts w:cs="Arial"/>
          <w:lang w:eastAsia="ar-SA"/>
        </w:rPr>
        <w:t>в 2</w:t>
      </w:r>
      <w:r>
        <w:rPr>
          <w:rFonts w:cs="Arial"/>
          <w:lang w:eastAsia="ar-SA"/>
        </w:rPr>
        <w:t>023 -  40,0 тыс. рублей;</w:t>
      </w:r>
    </w:p>
    <w:p w:rsidR="00923CA0" w:rsidRDefault="00923CA0" w:rsidP="00923CA0">
      <w:pPr>
        <w:snapToGrid w:val="0"/>
        <w:spacing w:line="276" w:lineRule="auto"/>
        <w:jc w:val="both"/>
        <w:rPr>
          <w:rFonts w:cs="Arial"/>
          <w:lang w:eastAsia="ar-SA"/>
        </w:rPr>
      </w:pPr>
      <w:r w:rsidRPr="00587328">
        <w:rPr>
          <w:rFonts w:cs="Arial"/>
          <w:lang w:eastAsia="ar-SA"/>
        </w:rPr>
        <w:t>в 2</w:t>
      </w:r>
      <w:r>
        <w:rPr>
          <w:rFonts w:cs="Arial"/>
          <w:lang w:eastAsia="ar-SA"/>
        </w:rPr>
        <w:t>024 -  40,0 тыс. рублей;</w:t>
      </w:r>
    </w:p>
    <w:p w:rsidR="00F72B9C" w:rsidRDefault="00923CA0" w:rsidP="00923CA0">
      <w:pPr>
        <w:snapToGrid w:val="0"/>
        <w:spacing w:line="276" w:lineRule="auto"/>
        <w:jc w:val="both"/>
        <w:rPr>
          <w:rFonts w:eastAsia="Arial" w:cs="Arial"/>
          <w:lang w:eastAsia="ar-SA"/>
        </w:rPr>
      </w:pPr>
      <w:r w:rsidRPr="00587328">
        <w:rPr>
          <w:rFonts w:cs="Arial"/>
          <w:lang w:eastAsia="ar-SA"/>
        </w:rPr>
        <w:t>в 2</w:t>
      </w:r>
      <w:r>
        <w:rPr>
          <w:rFonts w:cs="Arial"/>
          <w:lang w:eastAsia="ar-SA"/>
        </w:rPr>
        <w:t xml:space="preserve">025 -  0,0 </w:t>
      </w:r>
      <w:r w:rsidR="006A7805">
        <w:rPr>
          <w:rFonts w:cs="Arial"/>
          <w:lang w:eastAsia="ar-SA"/>
        </w:rPr>
        <w:t xml:space="preserve"> </w:t>
      </w:r>
      <w:r>
        <w:rPr>
          <w:rFonts w:cs="Arial"/>
          <w:lang w:eastAsia="ar-SA"/>
        </w:rPr>
        <w:t>тыс. рублей.</w:t>
      </w: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6D204A">
      <w:pPr>
        <w:autoSpaceDE w:val="0"/>
        <w:rPr>
          <w:rFonts w:eastAsia="Arial" w:cs="Arial"/>
          <w:lang w:eastAsia="ar-SA"/>
        </w:rPr>
      </w:pPr>
    </w:p>
    <w:p w:rsidR="006D204A" w:rsidRDefault="006D204A" w:rsidP="006D204A">
      <w:pPr>
        <w:autoSpaceDE w:val="0"/>
        <w:rPr>
          <w:rFonts w:eastAsia="Arial" w:cs="Arial"/>
          <w:lang w:eastAsia="ar-SA"/>
        </w:rPr>
      </w:pPr>
    </w:p>
    <w:p w:rsidR="00923CA0" w:rsidRDefault="00923CA0" w:rsidP="006D204A">
      <w:pPr>
        <w:autoSpaceDE w:val="0"/>
        <w:rPr>
          <w:rFonts w:eastAsia="Arial" w:cs="Arial"/>
          <w:lang w:eastAsia="ar-SA"/>
        </w:rPr>
      </w:pPr>
    </w:p>
    <w:p w:rsidR="00A97014" w:rsidRDefault="00A97014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>Таблица №1</w:t>
      </w: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center"/>
        <w:rPr>
          <w:rFonts w:cs="Arial"/>
        </w:rPr>
      </w:pPr>
      <w:r>
        <w:rPr>
          <w:rFonts w:eastAsia="Arial" w:cs="Arial"/>
          <w:lang w:eastAsia="ar-SA"/>
        </w:rPr>
        <w:t>Целевые</w:t>
      </w:r>
      <w:r>
        <w:rPr>
          <w:rFonts w:cs="Arial"/>
        </w:rPr>
        <w:t xml:space="preserve"> показатели (индикаторы) подпрограммы </w:t>
      </w:r>
    </w:p>
    <w:p w:rsidR="00F72B9C" w:rsidRDefault="00F72B9C" w:rsidP="00F72B9C">
      <w:pPr>
        <w:autoSpaceDE w:val="0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>"Создание условий для обеспечения доступным и комфортным жильем граждан Кульбакинского сельсовета Глушковского района  Курской области»</w:t>
      </w:r>
    </w:p>
    <w:p w:rsidR="00F72B9C" w:rsidRDefault="00F72B9C" w:rsidP="00F72B9C">
      <w:pPr>
        <w:autoSpaceDE w:val="0"/>
        <w:jc w:val="center"/>
        <w:rPr>
          <w:rFonts w:cs="Arial"/>
          <w:lang w:eastAsia="en-US"/>
        </w:rPr>
      </w:pPr>
    </w:p>
    <w:tbl>
      <w:tblPr>
        <w:tblStyle w:val="ad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2038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7D057D" w:rsidRPr="003E2066" w:rsidTr="00B8332E">
        <w:tc>
          <w:tcPr>
            <w:tcW w:w="514" w:type="dxa"/>
            <w:vMerge w:val="restart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038" w:type="dxa"/>
            <w:vMerge w:val="restart"/>
          </w:tcPr>
          <w:p w:rsidR="007D057D" w:rsidRDefault="007D057D" w:rsidP="00F72B9C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Наименование</w:t>
            </w:r>
          </w:p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целевых показателей</w:t>
            </w:r>
          </w:p>
        </w:tc>
        <w:tc>
          <w:tcPr>
            <w:tcW w:w="567" w:type="dxa"/>
            <w:vMerge w:val="restart"/>
          </w:tcPr>
          <w:p w:rsidR="007D057D" w:rsidRDefault="007D057D" w:rsidP="00F72B9C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Ед.</w:t>
            </w:r>
          </w:p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изм.</w:t>
            </w:r>
          </w:p>
        </w:tc>
        <w:tc>
          <w:tcPr>
            <w:tcW w:w="7796" w:type="dxa"/>
            <w:gridSpan w:val="11"/>
          </w:tcPr>
          <w:p w:rsidR="007D057D" w:rsidRDefault="007D057D" w:rsidP="00F72B9C">
            <w:pPr>
              <w:autoSpaceDE w:val="0"/>
              <w:jc w:val="center"/>
              <w:rPr>
                <w:rFonts w:eastAsia="Arial" w:cs="Arial"/>
                <w:b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b/>
                <w:sz w:val="20"/>
                <w:szCs w:val="20"/>
                <w:lang w:eastAsia="ar-SA"/>
              </w:rPr>
              <w:t>Показатели (индикаторы) подпрограммы</w:t>
            </w:r>
          </w:p>
        </w:tc>
      </w:tr>
      <w:tr w:rsidR="007D057D" w:rsidRPr="003E2066" w:rsidTr="00B8332E">
        <w:tc>
          <w:tcPr>
            <w:tcW w:w="514" w:type="dxa"/>
            <w:vMerge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</w:tc>
        <w:tc>
          <w:tcPr>
            <w:tcW w:w="2038" w:type="dxa"/>
            <w:vMerge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708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709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709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709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708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09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09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08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09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709" w:type="dxa"/>
          </w:tcPr>
          <w:p w:rsidR="007D057D" w:rsidRPr="003E2066" w:rsidRDefault="007D057D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2025</w:t>
            </w:r>
          </w:p>
        </w:tc>
      </w:tr>
      <w:tr w:rsidR="009F124E" w:rsidRPr="003E2066" w:rsidTr="00B8332E">
        <w:tc>
          <w:tcPr>
            <w:tcW w:w="514" w:type="dxa"/>
          </w:tcPr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038" w:type="dxa"/>
          </w:tcPr>
          <w:p w:rsidR="009F124E" w:rsidRDefault="009F124E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br/>
              <w:t>уровень модернизации сетей водоснабжения</w:t>
            </w:r>
          </w:p>
        </w:tc>
        <w:tc>
          <w:tcPr>
            <w:tcW w:w="567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08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52</w:t>
            </w:r>
          </w:p>
        </w:tc>
      </w:tr>
      <w:tr w:rsidR="009F124E" w:rsidRPr="003E2066" w:rsidTr="00B8332E">
        <w:tc>
          <w:tcPr>
            <w:tcW w:w="514" w:type="dxa"/>
          </w:tcPr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038" w:type="dxa"/>
          </w:tcPr>
          <w:p w:rsidR="009F124E" w:rsidRDefault="009F124E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уровень модернизации водозаборных скважин</w:t>
            </w:r>
          </w:p>
        </w:tc>
        <w:tc>
          <w:tcPr>
            <w:tcW w:w="567" w:type="dxa"/>
          </w:tcPr>
          <w:p w:rsidR="009F124E" w:rsidRDefault="009F124E" w:rsidP="00F72B9C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jc w:val="center"/>
            </w:pPr>
            <w:r w:rsidRPr="00511D61"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8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9F124E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9F124E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42</w:t>
            </w:r>
          </w:p>
        </w:tc>
      </w:tr>
      <w:tr w:rsidR="009F124E" w:rsidRPr="003E2066" w:rsidTr="00B8332E">
        <w:tc>
          <w:tcPr>
            <w:tcW w:w="514" w:type="dxa"/>
          </w:tcPr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038" w:type="dxa"/>
          </w:tcPr>
          <w:p w:rsidR="009F124E" w:rsidRDefault="009F124E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уровень модернизации водонапорных башен</w:t>
            </w:r>
          </w:p>
          <w:p w:rsidR="009F124E" w:rsidRPr="003E2066" w:rsidRDefault="009F124E" w:rsidP="00F72B9C">
            <w:pPr>
              <w:tabs>
                <w:tab w:val="left" w:pos="945"/>
              </w:tabs>
              <w:rPr>
                <w:lang w:eastAsia="en-US" w:bidi="ar-SA"/>
              </w:rPr>
            </w:pPr>
          </w:p>
        </w:tc>
        <w:tc>
          <w:tcPr>
            <w:tcW w:w="567" w:type="dxa"/>
          </w:tcPr>
          <w:p w:rsidR="009F124E" w:rsidRDefault="009F124E" w:rsidP="00F72B9C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jc w:val="center"/>
            </w:pPr>
            <w:r w:rsidRPr="00511D61"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8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65</w:t>
            </w:r>
          </w:p>
        </w:tc>
      </w:tr>
      <w:tr w:rsidR="009F124E" w:rsidRPr="003E2066" w:rsidTr="00B8332E">
        <w:tc>
          <w:tcPr>
            <w:tcW w:w="514" w:type="dxa"/>
          </w:tcPr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38" w:type="dxa"/>
          </w:tcPr>
          <w:p w:rsidR="009F124E" w:rsidRDefault="009F124E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доля уличной водопроводной сети нуждающейся в замене</w:t>
            </w:r>
          </w:p>
        </w:tc>
        <w:tc>
          <w:tcPr>
            <w:tcW w:w="567" w:type="dxa"/>
          </w:tcPr>
          <w:p w:rsidR="009F124E" w:rsidRDefault="009F124E" w:rsidP="00F72B9C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jc w:val="center"/>
            </w:pPr>
            <w:r w:rsidRPr="00511D61"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0,79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0,61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0,62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0,62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7D057D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0,50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7D057D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0,50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9F124E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0,48</w:t>
            </w:r>
          </w:p>
        </w:tc>
        <w:tc>
          <w:tcPr>
            <w:tcW w:w="708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9F124E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0,46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9F124E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0,45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Pr="003E2066" w:rsidRDefault="009F124E" w:rsidP="009F124E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0,45</w:t>
            </w:r>
          </w:p>
        </w:tc>
      </w:tr>
      <w:tr w:rsidR="009F124E" w:rsidRPr="003E2066" w:rsidTr="00B8332E">
        <w:tc>
          <w:tcPr>
            <w:tcW w:w="514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38" w:type="dxa"/>
          </w:tcPr>
          <w:p w:rsidR="009F124E" w:rsidRDefault="009F124E" w:rsidP="00F72B9C">
            <w:pPr>
              <w:pStyle w:val="formattext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Доля утечек и неучтенного расхода воды к общему объему поднятой воды</w:t>
            </w:r>
          </w:p>
        </w:tc>
        <w:tc>
          <w:tcPr>
            <w:tcW w:w="567" w:type="dxa"/>
          </w:tcPr>
          <w:p w:rsidR="009F124E" w:rsidRDefault="009F124E" w:rsidP="00F72B9C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autoSpaceDE w:val="0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0,76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2,9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1,9</w:t>
            </w:r>
          </w:p>
        </w:tc>
        <w:tc>
          <w:tcPr>
            <w:tcW w:w="709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708" w:type="dxa"/>
          </w:tcPr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F72B9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1,7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1,7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1,6</w:t>
            </w:r>
          </w:p>
        </w:tc>
        <w:tc>
          <w:tcPr>
            <w:tcW w:w="708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1,6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1,5</w:t>
            </w:r>
          </w:p>
        </w:tc>
        <w:tc>
          <w:tcPr>
            <w:tcW w:w="709" w:type="dxa"/>
          </w:tcPr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</w:p>
          <w:p w:rsidR="009F124E" w:rsidRDefault="009F124E" w:rsidP="001B04EC">
            <w:pPr>
              <w:autoSpaceDE w:val="0"/>
              <w:jc w:val="center"/>
              <w:rPr>
                <w:rFonts w:eastAsia="Arial" w:cs="Arial"/>
                <w:sz w:val="20"/>
                <w:szCs w:val="20"/>
                <w:lang w:eastAsia="ar-SA"/>
              </w:rPr>
            </w:pPr>
            <w:r>
              <w:rPr>
                <w:rFonts w:eastAsia="Arial" w:cs="Arial"/>
                <w:sz w:val="20"/>
                <w:szCs w:val="20"/>
                <w:lang w:eastAsia="ar-SA"/>
              </w:rPr>
              <w:t>1,5</w:t>
            </w:r>
          </w:p>
        </w:tc>
      </w:tr>
    </w:tbl>
    <w:p w:rsidR="00F72B9C" w:rsidRPr="003E2066" w:rsidRDefault="00F72B9C" w:rsidP="00F72B9C">
      <w:pPr>
        <w:autoSpaceDE w:val="0"/>
        <w:jc w:val="center"/>
        <w:rPr>
          <w:rFonts w:eastAsia="Arial" w:cs="Arial"/>
          <w:b/>
          <w:sz w:val="20"/>
          <w:szCs w:val="20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9F124E" w:rsidRDefault="009F124E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9F124E" w:rsidRDefault="009F124E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7014" w:rsidRDefault="00A97014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7014" w:rsidRDefault="00A97014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7014" w:rsidRDefault="00A97014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7014" w:rsidRDefault="00A97014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B8332E" w:rsidRDefault="00B8332E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B8332E" w:rsidRDefault="00B8332E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B8332E" w:rsidRDefault="00B8332E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B8332E" w:rsidRDefault="00B8332E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9F124E" w:rsidRDefault="009F124E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F72B9C" w:rsidRDefault="008E3FF5" w:rsidP="00F72B9C">
      <w:pPr>
        <w:spacing w:line="100" w:lineRule="atLeast"/>
        <w:jc w:val="center"/>
        <w:rPr>
          <w:rFonts w:eastAsia="SimSun"/>
          <w:bCs/>
          <w:kern w:val="2"/>
          <w:lang w:eastAsia="ar-SA"/>
        </w:rPr>
      </w:pPr>
      <w:r>
        <w:rPr>
          <w:rFonts w:eastAsia="SimSun"/>
          <w:bCs/>
          <w:kern w:val="2"/>
          <w:lang w:eastAsia="ar-SA"/>
        </w:rPr>
        <w:t>8</w:t>
      </w:r>
      <w:r w:rsidR="00F72B9C">
        <w:rPr>
          <w:rFonts w:eastAsia="SimSun"/>
          <w:bCs/>
          <w:kern w:val="2"/>
          <w:lang w:eastAsia="ar-SA"/>
        </w:rPr>
        <w:t>.Подпрограмма 2</w:t>
      </w:r>
    </w:p>
    <w:p w:rsidR="00F72B9C" w:rsidRDefault="00F72B9C" w:rsidP="00F72B9C">
      <w:pPr>
        <w:spacing w:line="100" w:lineRule="atLeast"/>
        <w:ind w:left="720"/>
        <w:jc w:val="center"/>
        <w:rPr>
          <w:rFonts w:eastAsia="SimSun"/>
          <w:bCs/>
          <w:kern w:val="2"/>
          <w:lang w:eastAsia="ar-SA"/>
        </w:rPr>
      </w:pPr>
    </w:p>
    <w:p w:rsidR="00F72B9C" w:rsidRPr="0029485B" w:rsidRDefault="00F72B9C" w:rsidP="00F72B9C">
      <w:pPr>
        <w:autoSpaceDE w:val="0"/>
        <w:autoSpaceDN w:val="0"/>
        <w:adjustRightInd w:val="0"/>
        <w:ind w:left="785"/>
        <w:jc w:val="center"/>
        <w:rPr>
          <w:lang w:eastAsia="ar-SA"/>
        </w:rPr>
      </w:pPr>
      <w:r>
        <w:rPr>
          <w:rFonts w:cs="Arial"/>
        </w:rPr>
        <w:t xml:space="preserve">«Обеспечение качественными услугами ЖКХ населения </w:t>
      </w:r>
      <w:r>
        <w:rPr>
          <w:rFonts w:cs="Arial"/>
          <w:lang w:eastAsia="ar-SA"/>
        </w:rPr>
        <w:t>Кульб</w:t>
      </w:r>
      <w:r w:rsidRPr="0029485B">
        <w:rPr>
          <w:rFonts w:cs="Arial"/>
          <w:lang w:eastAsia="ar-SA"/>
        </w:rPr>
        <w:t>акинского сельсовета Глушковского района Курской области</w:t>
      </w:r>
      <w:r>
        <w:rPr>
          <w:rFonts w:cs="Arial"/>
          <w:lang w:eastAsia="ar-SA"/>
        </w:rPr>
        <w:t>»</w:t>
      </w:r>
    </w:p>
    <w:p w:rsidR="00F72B9C" w:rsidRDefault="00F72B9C" w:rsidP="00F72B9C">
      <w:pPr>
        <w:numPr>
          <w:ilvl w:val="0"/>
          <w:numId w:val="9"/>
        </w:numPr>
        <w:spacing w:line="100" w:lineRule="atLeast"/>
        <w:jc w:val="center"/>
        <w:rPr>
          <w:lang w:eastAsia="ar-SA"/>
        </w:rPr>
      </w:pPr>
      <w:r>
        <w:rPr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Pr="003A5CA4" w:rsidRDefault="00F72B9C" w:rsidP="00F72B9C">
            <w:pPr>
              <w:autoSpaceDE w:val="0"/>
              <w:autoSpaceDN w:val="0"/>
              <w:adjustRightInd w:val="0"/>
              <w:ind w:left="55"/>
              <w:jc w:val="both"/>
              <w:rPr>
                <w:lang w:eastAsia="ar-SA"/>
              </w:rPr>
            </w:pPr>
            <w:r>
              <w:rPr>
                <w:rFonts w:cs="Arial"/>
                <w:lang w:eastAsia="en-US"/>
              </w:rPr>
              <w:t xml:space="preserve">«Обеспечение качественными услугами ЖКХ населения </w:t>
            </w:r>
            <w:r>
              <w:rPr>
                <w:rFonts w:cs="Arial"/>
                <w:lang w:eastAsia="ar-SA"/>
              </w:rPr>
              <w:t>Кульб</w:t>
            </w:r>
            <w:r w:rsidRPr="0029485B">
              <w:rPr>
                <w:rFonts w:cs="Arial"/>
                <w:lang w:eastAsia="ar-SA"/>
              </w:rPr>
              <w:t>акинского сельсовета Глушковского района Курской области</w:t>
            </w:r>
            <w:r>
              <w:rPr>
                <w:rFonts w:cs="Arial"/>
                <w:lang w:eastAsia="ar-SA"/>
              </w:rPr>
              <w:t>»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C" w:rsidRPr="0029485B" w:rsidRDefault="00F72B9C" w:rsidP="00F72B9C">
            <w:pPr>
              <w:autoSpaceDE w:val="0"/>
              <w:autoSpaceDN w:val="0"/>
              <w:adjustRightInd w:val="0"/>
              <w:ind w:left="55"/>
              <w:jc w:val="center"/>
              <w:rPr>
                <w:lang w:eastAsia="ar-SA"/>
              </w:rPr>
            </w:pPr>
            <w:r>
              <w:rPr>
                <w:rFonts w:cs="Arial"/>
                <w:bCs/>
                <w:lang w:eastAsia="en-US"/>
              </w:rPr>
              <w:t xml:space="preserve">«Обеспечение доступным и комфортным жильем и коммунальными услугами граждан </w:t>
            </w:r>
            <w:r>
              <w:rPr>
                <w:rFonts w:cs="Arial"/>
                <w:lang w:eastAsia="ar-SA"/>
              </w:rPr>
              <w:t>Кульб</w:t>
            </w:r>
            <w:r w:rsidRPr="0029485B">
              <w:rPr>
                <w:rFonts w:cs="Arial"/>
                <w:lang w:eastAsia="ar-SA"/>
              </w:rPr>
              <w:t>акинского сельсовета Глушковского района Курской области</w:t>
            </w:r>
            <w:r>
              <w:rPr>
                <w:rFonts w:cs="Arial"/>
                <w:lang w:eastAsia="ar-SA"/>
              </w:rPr>
              <w:t>»</w:t>
            </w:r>
          </w:p>
          <w:p w:rsidR="00F72B9C" w:rsidRDefault="00F72B9C" w:rsidP="00F72B9C">
            <w:pPr>
              <w:spacing w:line="276" w:lineRule="auto"/>
              <w:ind w:left="55"/>
              <w:jc w:val="both"/>
              <w:rPr>
                <w:rFonts w:eastAsia="SimSun"/>
                <w:kern w:val="2"/>
                <w:lang w:eastAsia="ar-SA"/>
              </w:rPr>
            </w:pPr>
          </w:p>
        </w:tc>
      </w:tr>
      <w:tr w:rsidR="00F72B9C" w:rsidTr="00F72B9C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ind w:left="55"/>
              <w:rPr>
                <w:lang w:eastAsia="en-US"/>
              </w:rPr>
            </w:pPr>
            <w:r>
              <w:rPr>
                <w:lang w:eastAsia="en-US"/>
              </w:rPr>
              <w:t>Администрация Кульбакинского сельсовета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Кульбакинского сельсовета</w:t>
            </w:r>
          </w:p>
        </w:tc>
      </w:tr>
      <w:tr w:rsidR="00F72B9C" w:rsidTr="00F72B9C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SimSun" w:cs="font301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Повышение уровня внешнего благоустройства и</w:t>
            </w:r>
            <w:r>
              <w:rPr>
                <w:lang w:eastAsia="en-US"/>
              </w:rPr>
              <w:br/>
              <w:t>санитарного содержания населённых пунктов Кульбакинского сельсовета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C" w:rsidRDefault="00F72B9C" w:rsidP="00F72B9C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lang w:eastAsia="en-US"/>
              </w:rPr>
              <w:t xml:space="preserve">здоровление санитарной экологической обстановки в поселении и на свободных территориях, ликвидация свалок бытового мусора; </w:t>
            </w:r>
            <w:r>
              <w:rPr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  <w:p w:rsidR="00F72B9C" w:rsidRDefault="00F72B9C" w:rsidP="00F72B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аварийных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  <w:p w:rsidR="00F72B9C" w:rsidRDefault="00F72B9C" w:rsidP="00F72B9C">
            <w:pPr>
              <w:spacing w:line="276" w:lineRule="auto"/>
              <w:ind w:left="55"/>
              <w:jc w:val="both"/>
              <w:rPr>
                <w:lang w:eastAsia="ar-SA"/>
              </w:rPr>
            </w:pP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C" w:rsidRDefault="00F72B9C" w:rsidP="00F72B9C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lastRenderedPageBreak/>
              <w:t>Целевые показатели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9C" w:rsidRPr="00E24E61" w:rsidRDefault="00F72B9C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lang w:bidi="ar-SA"/>
              </w:rPr>
            </w:pPr>
            <w:r w:rsidRPr="00E24E61">
              <w:rPr>
                <w:rFonts w:eastAsia="Times New Roman" w:cs="Arial"/>
                <w:lang w:bidi="ar-SA"/>
              </w:rPr>
              <w:t>- обеспеченность освещения улично-дорожной сети в расчете на 1 жителя;</w:t>
            </w:r>
          </w:p>
          <w:p w:rsidR="00F72B9C" w:rsidRPr="00E24E61" w:rsidRDefault="00F72B9C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lang w:bidi="ar-SA"/>
              </w:rPr>
            </w:pPr>
            <w:r w:rsidRPr="00E24E61">
              <w:rPr>
                <w:rFonts w:eastAsia="Times New Roman" w:cs="Arial"/>
                <w:lang w:bidi="ar-SA"/>
              </w:rPr>
              <w:t xml:space="preserve">- доля </w:t>
            </w:r>
            <w:proofErr w:type="gramStart"/>
            <w:r w:rsidRPr="00E24E61">
              <w:rPr>
                <w:rFonts w:eastAsia="Times New Roman" w:cs="Arial"/>
                <w:lang w:bidi="ar-SA"/>
              </w:rPr>
              <w:t>общей протяженности освещенных частей улиц   в общей площади улично-дорожной сети;</w:t>
            </w:r>
            <w:r w:rsidRPr="00E24E61">
              <w:rPr>
                <w:rFonts w:eastAsia="Times New Roman" w:cs="Arial"/>
                <w:lang w:bidi="ar-SA"/>
              </w:rPr>
              <w:br/>
              <w:t>- количество действующих светильников к общему количеству светильников</w:t>
            </w:r>
            <w:proofErr w:type="gramEnd"/>
            <w:r w:rsidRPr="00E24E61">
              <w:rPr>
                <w:rFonts w:eastAsia="Times New Roman" w:cs="Arial"/>
                <w:lang w:bidi="ar-SA"/>
              </w:rPr>
              <w:t>;</w:t>
            </w:r>
          </w:p>
          <w:p w:rsidR="00F72B9C" w:rsidRPr="00E24E61" w:rsidRDefault="00F72B9C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lang w:bidi="ar-SA"/>
              </w:rPr>
            </w:pPr>
            <w:r w:rsidRPr="00E24E61">
              <w:rPr>
                <w:rFonts w:eastAsia="Times New Roman" w:cs="Arial"/>
                <w:lang w:bidi="ar-SA"/>
              </w:rPr>
              <w:t> </w:t>
            </w:r>
          </w:p>
          <w:p w:rsidR="00F72B9C" w:rsidRPr="00E24E61" w:rsidRDefault="00F72B9C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lang w:bidi="ar-SA"/>
              </w:rPr>
            </w:pPr>
            <w:r w:rsidRPr="00E24E61">
              <w:rPr>
                <w:rFonts w:eastAsia="Times New Roman" w:cs="Arial"/>
                <w:lang w:bidi="ar-SA"/>
              </w:rPr>
              <w:t>- обеспечение   выполнение работ по прочим  видам благоустройства;</w:t>
            </w:r>
          </w:p>
          <w:p w:rsidR="00F72B9C" w:rsidRPr="00E24E61" w:rsidRDefault="00F72B9C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lang w:bidi="ar-SA"/>
              </w:rPr>
            </w:pPr>
            <w:r w:rsidRPr="00E24E61">
              <w:rPr>
                <w:rFonts w:eastAsia="Times New Roman" w:cs="Arial"/>
                <w:lang w:bidi="ar-SA"/>
              </w:rPr>
              <w:t>Количественные индикаторы:</w:t>
            </w:r>
          </w:p>
          <w:p w:rsidR="00F72B9C" w:rsidRPr="00E24E61" w:rsidRDefault="00F72B9C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lang w:bidi="ar-SA"/>
              </w:rPr>
            </w:pPr>
            <w:r w:rsidRPr="00E24E61">
              <w:rPr>
                <w:rFonts w:eastAsia="Times New Roman" w:cs="Arial"/>
                <w:lang w:bidi="ar-SA"/>
              </w:rPr>
              <w:t>-количество установок наружного освещения;</w:t>
            </w:r>
          </w:p>
          <w:p w:rsidR="00F72B9C" w:rsidRPr="00E24E61" w:rsidRDefault="00F72B9C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lang w:bidi="ar-SA"/>
              </w:rPr>
            </w:pPr>
            <w:r w:rsidRPr="00E24E61">
              <w:rPr>
                <w:rFonts w:eastAsia="Times New Roman" w:cs="Arial"/>
                <w:lang w:bidi="ar-SA"/>
              </w:rPr>
              <w:t>  благоустройство мест массового отдыха граждан, количество вырубленных  аварийных деревьев  и т д.), работы по организации раздельного сбора ТБО;</w:t>
            </w:r>
          </w:p>
          <w:p w:rsidR="00F72B9C" w:rsidRPr="000C3C95" w:rsidRDefault="00F72B9C" w:rsidP="00F72B9C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 w:rsidRPr="00E24E61">
              <w:rPr>
                <w:rFonts w:eastAsia="Times New Roman" w:cs="Arial"/>
                <w:lang w:bidi="ar-SA"/>
              </w:rPr>
              <w:t>- праздничное оформление территории  МО в период проведения мероприятий.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с  2015  года</w:t>
            </w:r>
            <w:r w:rsidR="009F124E">
              <w:rPr>
                <w:rFonts w:eastAsia="SimSun"/>
                <w:kern w:val="2"/>
                <w:lang w:eastAsia="ar-SA"/>
              </w:rPr>
              <w:t xml:space="preserve"> по 2025 год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Объем бюджетных ассигнований на реализацию </w:t>
            </w:r>
            <w:r w:rsidR="00837473">
              <w:rPr>
                <w:lang w:eastAsia="ar-SA"/>
              </w:rPr>
              <w:t>8802,3</w:t>
            </w:r>
            <w:r w:rsidR="003C05A1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тыс. рублей, в том числе  по годам:</w:t>
            </w:r>
          </w:p>
          <w:p w:rsidR="00F72B9C" w:rsidRDefault="00F72B9C" w:rsidP="00F72B9C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 2015 году </w:t>
            </w:r>
            <w:r w:rsidR="009F124E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1452,6</w:t>
            </w:r>
            <w:r w:rsidR="009C3D37">
              <w:rPr>
                <w:lang w:eastAsia="ar-SA"/>
              </w:rPr>
              <w:t xml:space="preserve"> тыс</w:t>
            </w:r>
            <w:r>
              <w:rPr>
                <w:lang w:eastAsia="ar-SA"/>
              </w:rPr>
              <w:t>. рублей;</w:t>
            </w:r>
          </w:p>
          <w:p w:rsidR="00F72B9C" w:rsidRDefault="00F72B9C" w:rsidP="00F72B9C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2016 году  1493,8 тыс. рублей;</w:t>
            </w:r>
          </w:p>
          <w:p w:rsidR="00F72B9C" w:rsidRDefault="00F72B9C" w:rsidP="00F72B9C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в 2017 году 1064,2 тыс. рублей;</w:t>
            </w:r>
          </w:p>
          <w:p w:rsidR="00F72B9C" w:rsidRPr="004F2C73" w:rsidRDefault="00F72B9C" w:rsidP="00F72B9C">
            <w:pPr>
              <w:snapToGrid w:val="0"/>
              <w:spacing w:line="276" w:lineRule="auto"/>
              <w:jc w:val="both"/>
              <w:rPr>
                <w:highlight w:val="yellow"/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r w:rsidRPr="00524125">
              <w:rPr>
                <w:lang w:eastAsia="ar-SA"/>
              </w:rPr>
              <w:t>2018 году  1068,8 тыс. рублей;</w:t>
            </w:r>
          </w:p>
          <w:p w:rsidR="00F72B9C" w:rsidRPr="00524125" w:rsidRDefault="00F72B9C" w:rsidP="00F72B9C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 w:rsidRPr="00524125">
              <w:rPr>
                <w:lang w:eastAsia="ar-SA"/>
              </w:rPr>
              <w:t xml:space="preserve">в 2019 году   </w:t>
            </w:r>
            <w:r w:rsidR="009F124E">
              <w:rPr>
                <w:lang w:eastAsia="ar-SA"/>
              </w:rPr>
              <w:t>848</w:t>
            </w:r>
            <w:r w:rsidRPr="00524125">
              <w:rPr>
                <w:lang w:eastAsia="ar-SA"/>
              </w:rPr>
              <w:t>,0 тыс. рублей;</w:t>
            </w:r>
          </w:p>
          <w:p w:rsidR="00F72B9C" w:rsidRDefault="00F72B9C" w:rsidP="009F124E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 w:rsidRPr="00524125">
              <w:rPr>
                <w:lang w:eastAsia="ar-SA"/>
              </w:rPr>
              <w:t xml:space="preserve">в 2020 году   </w:t>
            </w:r>
            <w:r w:rsidR="006D204A">
              <w:rPr>
                <w:lang w:eastAsia="ar-SA"/>
              </w:rPr>
              <w:t>890,9</w:t>
            </w:r>
            <w:r w:rsidR="00272967">
              <w:rPr>
                <w:lang w:eastAsia="ar-SA"/>
              </w:rPr>
              <w:t xml:space="preserve"> </w:t>
            </w:r>
            <w:r w:rsidRPr="00524125">
              <w:rPr>
                <w:lang w:eastAsia="ar-SA"/>
              </w:rPr>
              <w:t>тыс. рублей</w:t>
            </w:r>
            <w:r w:rsidR="009F124E">
              <w:rPr>
                <w:lang w:eastAsia="ar-SA"/>
              </w:rPr>
              <w:t>;</w:t>
            </w:r>
          </w:p>
          <w:p w:rsidR="009F124E" w:rsidRDefault="009F124E" w:rsidP="009F124E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2021</w:t>
            </w:r>
            <w:r w:rsidRPr="00524125">
              <w:rPr>
                <w:lang w:eastAsia="ar-SA"/>
              </w:rPr>
              <w:t xml:space="preserve"> году   </w:t>
            </w:r>
            <w:r w:rsidR="006135C4">
              <w:rPr>
                <w:lang w:eastAsia="ar-SA"/>
              </w:rPr>
              <w:t>899,9</w:t>
            </w:r>
            <w:r w:rsidR="00FF3ABA">
              <w:rPr>
                <w:lang w:eastAsia="ar-SA"/>
              </w:rPr>
              <w:t xml:space="preserve"> </w:t>
            </w:r>
            <w:r w:rsidRPr="00524125">
              <w:rPr>
                <w:lang w:eastAsia="ar-SA"/>
              </w:rPr>
              <w:t>тыс. рублей</w:t>
            </w:r>
            <w:r>
              <w:rPr>
                <w:lang w:eastAsia="ar-SA"/>
              </w:rPr>
              <w:t>;</w:t>
            </w:r>
          </w:p>
          <w:p w:rsidR="009F124E" w:rsidRDefault="006D204A" w:rsidP="009F124E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2022</w:t>
            </w:r>
            <w:r w:rsidR="009F124E" w:rsidRPr="00524125">
              <w:rPr>
                <w:lang w:eastAsia="ar-SA"/>
              </w:rPr>
              <w:t xml:space="preserve"> году   </w:t>
            </w:r>
            <w:r w:rsidR="006135C4">
              <w:rPr>
                <w:lang w:eastAsia="ar-SA"/>
              </w:rPr>
              <w:t>540,1</w:t>
            </w:r>
            <w:r w:rsidR="009F124E" w:rsidRPr="00524125">
              <w:rPr>
                <w:lang w:eastAsia="ar-SA"/>
              </w:rPr>
              <w:t xml:space="preserve"> </w:t>
            </w:r>
            <w:r w:rsidR="009F124E">
              <w:rPr>
                <w:lang w:eastAsia="ar-SA"/>
              </w:rPr>
              <w:t xml:space="preserve">тыс. </w:t>
            </w:r>
            <w:r w:rsidR="009F124E" w:rsidRPr="00524125">
              <w:rPr>
                <w:lang w:eastAsia="ar-SA"/>
              </w:rPr>
              <w:t>рублей</w:t>
            </w:r>
            <w:r w:rsidR="009F124E">
              <w:rPr>
                <w:lang w:eastAsia="ar-SA"/>
              </w:rPr>
              <w:t>;</w:t>
            </w:r>
          </w:p>
          <w:p w:rsidR="009F124E" w:rsidRDefault="009F124E" w:rsidP="009F124E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2023</w:t>
            </w:r>
            <w:r w:rsidRPr="00524125">
              <w:rPr>
                <w:lang w:eastAsia="ar-SA"/>
              </w:rPr>
              <w:t xml:space="preserve"> году   </w:t>
            </w:r>
            <w:r w:rsidR="00923CA0">
              <w:rPr>
                <w:lang w:eastAsia="ar-SA"/>
              </w:rPr>
              <w:t>353,8</w:t>
            </w:r>
            <w:r w:rsidRPr="00524125">
              <w:rPr>
                <w:lang w:eastAsia="ar-SA"/>
              </w:rPr>
              <w:t xml:space="preserve"> тыс. рублей</w:t>
            </w:r>
            <w:r>
              <w:rPr>
                <w:lang w:eastAsia="ar-SA"/>
              </w:rPr>
              <w:t>;</w:t>
            </w:r>
          </w:p>
          <w:p w:rsidR="009F124E" w:rsidRDefault="009F124E" w:rsidP="009F124E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2024</w:t>
            </w:r>
            <w:r w:rsidRPr="00524125">
              <w:rPr>
                <w:lang w:eastAsia="ar-SA"/>
              </w:rPr>
              <w:t xml:space="preserve"> году   </w:t>
            </w:r>
            <w:r w:rsidR="00923CA0">
              <w:rPr>
                <w:lang w:eastAsia="ar-SA"/>
              </w:rPr>
              <w:t xml:space="preserve">190,1 </w:t>
            </w:r>
            <w:r w:rsidRPr="00524125">
              <w:rPr>
                <w:lang w:eastAsia="ar-SA"/>
              </w:rPr>
              <w:t>тыс. рублей</w:t>
            </w:r>
            <w:r>
              <w:rPr>
                <w:lang w:eastAsia="ar-SA"/>
              </w:rPr>
              <w:t>;</w:t>
            </w:r>
          </w:p>
          <w:p w:rsidR="009F124E" w:rsidRDefault="009F124E" w:rsidP="009F124E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2025</w:t>
            </w:r>
            <w:r w:rsidRPr="00524125">
              <w:rPr>
                <w:lang w:eastAsia="ar-SA"/>
              </w:rPr>
              <w:t xml:space="preserve"> году   </w:t>
            </w:r>
            <w:r>
              <w:rPr>
                <w:lang w:eastAsia="ar-SA"/>
              </w:rPr>
              <w:t>0,0</w:t>
            </w:r>
            <w:r w:rsidRPr="00524125">
              <w:rPr>
                <w:lang w:eastAsia="ar-SA"/>
              </w:rPr>
              <w:t xml:space="preserve"> тыс. рублей</w:t>
            </w:r>
            <w:r>
              <w:rPr>
                <w:lang w:eastAsia="ar-SA"/>
              </w:rPr>
              <w:t>.</w:t>
            </w:r>
          </w:p>
        </w:tc>
      </w:tr>
      <w:tr w:rsidR="00F72B9C" w:rsidTr="00F72B9C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100" w:lineRule="atLeast"/>
              <w:rPr>
                <w:rFonts w:eastAsia="SimSun" w:cs="font301"/>
                <w:kern w:val="2"/>
                <w:lang w:eastAsia="ar-SA"/>
              </w:rPr>
            </w:pPr>
            <w:r>
              <w:rPr>
                <w:rFonts w:eastAsia="SimSun" w:cs="font301"/>
                <w:kern w:val="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9C" w:rsidRDefault="00F72B9C" w:rsidP="00F72B9C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Кульбакинского сельсовета </w:t>
            </w:r>
          </w:p>
        </w:tc>
      </w:tr>
    </w:tbl>
    <w:p w:rsidR="00F72B9C" w:rsidRDefault="00F72B9C" w:rsidP="00F72B9C">
      <w:pPr>
        <w:spacing w:line="100" w:lineRule="atLeast"/>
        <w:jc w:val="center"/>
        <w:rPr>
          <w:lang w:eastAsia="ar-SA"/>
        </w:rPr>
      </w:pPr>
    </w:p>
    <w:p w:rsidR="00F72B9C" w:rsidRDefault="00CF7FC2" w:rsidP="00F72B9C">
      <w:pPr>
        <w:spacing w:line="100" w:lineRule="atLeast"/>
        <w:jc w:val="center"/>
        <w:rPr>
          <w:lang w:eastAsia="ar-SA"/>
        </w:rPr>
      </w:pPr>
      <w:r>
        <w:t>7</w:t>
      </w:r>
      <w:r w:rsidR="00F72B9C">
        <w:t>. 1. «Характеристика сферы реализации подпрограммы муниципальной программы»</w:t>
      </w:r>
    </w:p>
    <w:p w:rsidR="00F72B9C" w:rsidRDefault="00F72B9C" w:rsidP="00F72B9C">
      <w:pPr>
        <w:spacing w:line="100" w:lineRule="atLeast"/>
        <w:jc w:val="both"/>
        <w:rPr>
          <w:lang w:eastAsia="ar-SA"/>
        </w:rPr>
      </w:pPr>
    </w:p>
    <w:p w:rsidR="00F72B9C" w:rsidRDefault="00F72B9C" w:rsidP="00F72B9C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F72B9C" w:rsidRDefault="00F72B9C" w:rsidP="00F72B9C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</w:p>
    <w:p w:rsidR="00F72B9C" w:rsidRDefault="00F72B9C" w:rsidP="00F72B9C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</w:t>
      </w:r>
      <w:r>
        <w:rPr>
          <w:lang w:eastAsia="ar-SA"/>
        </w:rPr>
        <w:lastRenderedPageBreak/>
        <w:t>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В связи с этим, необходима поддержка администрацией Кульбакинского сельсовета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F72B9C" w:rsidRDefault="00F72B9C" w:rsidP="00F72B9C">
      <w:pPr>
        <w:spacing w:line="100" w:lineRule="atLeast"/>
        <w:jc w:val="both"/>
        <w:rPr>
          <w:lang w:eastAsia="ar-SA"/>
        </w:rPr>
      </w:pPr>
    </w:p>
    <w:p w:rsidR="00F72B9C" w:rsidRDefault="00CF7FC2" w:rsidP="00F72B9C">
      <w:pPr>
        <w:autoSpaceDE w:val="0"/>
        <w:autoSpaceDN w:val="0"/>
        <w:adjustRightInd w:val="0"/>
        <w:ind w:firstLine="540"/>
        <w:jc w:val="center"/>
      </w:pPr>
      <w:r>
        <w:t>7</w:t>
      </w:r>
      <w:r w:rsidR="00F72B9C">
        <w:t>. 2. «Цели, задачи и основные ожидаемые  конечные результаты, сроки и этапы реализации подпрограммы муниципальной подпрограммы»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</w:pPr>
    </w:p>
    <w:p w:rsidR="00F72B9C" w:rsidRDefault="00F72B9C" w:rsidP="00F72B9C">
      <w:pPr>
        <w:spacing w:line="100" w:lineRule="atLeast"/>
        <w:jc w:val="both"/>
        <w:rPr>
          <w:lang w:eastAsia="ar-SA"/>
        </w:rPr>
      </w:pPr>
      <w:r>
        <w:rPr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F72B9C" w:rsidRDefault="00F72B9C" w:rsidP="00F72B9C">
      <w:pPr>
        <w:spacing w:line="100" w:lineRule="atLeast"/>
        <w:jc w:val="both"/>
        <w:rPr>
          <w:lang w:eastAsia="ar-SA"/>
        </w:rPr>
      </w:pPr>
      <w:r>
        <w:rPr>
          <w:color w:val="FF0000"/>
          <w:lang w:eastAsia="ar-SA"/>
        </w:rPr>
        <w:t xml:space="preserve">     </w:t>
      </w:r>
      <w:r>
        <w:rPr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         Учитывая текущие выводы,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территории населённых пунктов сельского поселения.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населения,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F72B9C" w:rsidRDefault="00F72B9C" w:rsidP="00F72B9C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72B9C" w:rsidRDefault="00F72B9C" w:rsidP="00F72B9C">
      <w:r>
        <w:t>Организация освещения улиц</w:t>
      </w:r>
      <w:proofErr w:type="gramStart"/>
      <w:r>
        <w:t xml:space="preserve"> .</w:t>
      </w:r>
      <w:proofErr w:type="gramEnd"/>
    </w:p>
    <w:p w:rsidR="00F72B9C" w:rsidRDefault="00F72B9C" w:rsidP="00F72B9C">
      <w:pPr>
        <w:autoSpaceDE w:val="0"/>
        <w:autoSpaceDN w:val="0"/>
        <w:adjustRightInd w:val="0"/>
        <w:ind w:left="360"/>
        <w:contextualSpacing/>
        <w:jc w:val="both"/>
        <w:rPr>
          <w:lang w:eastAsia="ar-SA"/>
        </w:rPr>
      </w:pPr>
    </w:p>
    <w:p w:rsidR="00F72B9C" w:rsidRDefault="00F72B9C" w:rsidP="00F72B9C">
      <w:pPr>
        <w:jc w:val="both"/>
      </w:pPr>
      <w:r>
        <w:t xml:space="preserve">        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строительству, реконструкции и капитальному ремонту сетей наружного освещения. В области организации освещения улиц имеются следующие основные проблемы: изношенность электрооборудования и линий наружного освещения, анализ технического состояния сетей наружного освещения свидетельствует о большом проценте износа электросетевого оборудования, необходима инвентаризация сетей наружного освещения на территории поселения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едостаток уличного освещения в поселении. Основными причинами данной проблемы являются: отсутствие модернизации линий и оборудования наружного освещения. Таким образом, наиболее остро стоит вопрос обустройства наружного освещения на отдаленных территориях. Замена ламп ДРЛ на лампы </w:t>
      </w:r>
      <w:proofErr w:type="spellStart"/>
      <w:r>
        <w:t>ДНаТ</w:t>
      </w:r>
      <w:proofErr w:type="spellEnd"/>
      <w:r>
        <w:t xml:space="preserve"> (дуговые натриевые трубчатые лампы) приведет к снижению затрат на эксплуатацию светильников и в 5 раз увеличит нормативное число часов горения используемых ламп (для ламп ДРЛ-400 - 3150 часов, для ламп ДНаТ-250 - 16000 часов), также применение светильников с лампами </w:t>
      </w:r>
      <w:proofErr w:type="spellStart"/>
      <w:r>
        <w:t>ДНаТ</w:t>
      </w:r>
      <w:proofErr w:type="spellEnd"/>
      <w:r>
        <w:t xml:space="preserve"> снижает затраты на электроэнергию на 22% в сравнении с расчетными нормативами потребления, приобретение реле-времени для регулирования освещения улиц.</w:t>
      </w:r>
    </w:p>
    <w:p w:rsidR="00F72B9C" w:rsidRDefault="00F72B9C" w:rsidP="00F72B9C">
      <w:pPr>
        <w:jc w:val="both"/>
      </w:pPr>
    </w:p>
    <w:p w:rsidR="00F72B9C" w:rsidRDefault="00F72B9C" w:rsidP="00F72B9C">
      <w:pPr>
        <w:jc w:val="both"/>
      </w:pPr>
      <w:r>
        <w:t>Организация озеленения территории сельского поселения.</w:t>
      </w:r>
    </w:p>
    <w:p w:rsidR="00F72B9C" w:rsidRDefault="00F72B9C" w:rsidP="00F72B9C">
      <w:pPr>
        <w:jc w:val="both"/>
      </w:pPr>
    </w:p>
    <w:p w:rsidR="00F72B9C" w:rsidRDefault="00F72B9C" w:rsidP="00F72B9C">
      <w:pPr>
        <w:jc w:val="both"/>
      </w:pPr>
      <w:r>
        <w:t xml:space="preserve">        Состояние зеленых насаждений за последние годы на территории поселения </w:t>
      </w:r>
      <w:r>
        <w:lastRenderedPageBreak/>
        <w:t xml:space="preserve">ухудшается, кроме того, значительная часть зеленых насаждений поселения достигла состояния естественного старения (посадки 60-х годов), что требует особого ухода либо замены новыми насаждениями (ежегодная потребность в сносе аварийных насаждений составляет около 15 деревьев). В области озеленения территории поселения можно выделить следующие основные проблемы: отсутствие инвентаризации зеленых насаждений на территории поселения, основной причиной данной проблемы является отсутствие единого реестра зеленых насаждений поселения, позволяющего осуществлять контроль и мониторинг за количественными и качественными характеристиками зеленых насаждений. Проведение инвентаризации зеленых насаждений с последующим присвоением инвентарных номеров и определением точных границ земельных участков с зелеными насаждениями позволит повысить эффективность управления и планирования работ по озеленению территорий в поселении; недостаточный уровень озеленения территории поселения, основные причины: </w:t>
      </w:r>
      <w:proofErr w:type="spellStart"/>
      <w:r>
        <w:t>старовозрастность</w:t>
      </w:r>
      <w:proofErr w:type="spellEnd"/>
      <w:r>
        <w:t xml:space="preserve"> существующих зеленых насаждений; сокращение площади, используемой для создания новых зеленых насаждений. Для улучшения и поддержания состояния зеленых насаждений в условиях поселения, устранения аварийной ситуации, соответствия эксплуатационным требованиям к объектам коммунального хозяйства поселения,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Особое внимание следует уделять восстановлению зеленого фонда путем планомерной замены старо возрастных и аварийных насаждений, используя посадочный материал саженцев деревьев и декоративных кустарников.</w:t>
      </w:r>
    </w:p>
    <w:p w:rsidR="00F72B9C" w:rsidRDefault="00F72B9C" w:rsidP="00F72B9C"/>
    <w:p w:rsidR="00F72B9C" w:rsidRDefault="00F72B9C" w:rsidP="00F72B9C">
      <w:r>
        <w:t>Организация ритуальных услуг и содержание мест захоронения</w:t>
      </w:r>
      <w:proofErr w:type="gramStart"/>
      <w:r>
        <w:t xml:space="preserve"> .</w:t>
      </w:r>
      <w:proofErr w:type="gramEnd"/>
    </w:p>
    <w:p w:rsidR="00F72B9C" w:rsidRDefault="00F72B9C" w:rsidP="00F72B9C"/>
    <w:p w:rsidR="00F72B9C" w:rsidRDefault="00F72B9C" w:rsidP="00F72B9C">
      <w:pPr>
        <w:jc w:val="both"/>
      </w:pPr>
      <w:r>
        <w:t xml:space="preserve">   По состоянию на 01.01.2015 всего в поселении имеется 9 кладбища. К числу основных проблем в части организации содержания мест захоронения относятся следующие: - интенсивному исчерпанию резервов по захоронению способствует осуществление погребения исключительно путем придания тела (останков) земле, - недостаточный уровень содержания мест захоронения, - отсутствие контейнерных площадок и контейнеров для мусора приводит к несанкционированным свалкам, - 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 - низкая инженерно-техническая оснащенность мест захоронения.</w:t>
      </w:r>
    </w:p>
    <w:p w:rsidR="00F72B9C" w:rsidRDefault="00F72B9C" w:rsidP="00F72B9C">
      <w:pPr>
        <w:jc w:val="both"/>
      </w:pPr>
    </w:p>
    <w:p w:rsidR="00F72B9C" w:rsidRDefault="00F72B9C" w:rsidP="00F72B9C">
      <w:pPr>
        <w:jc w:val="both"/>
      </w:pPr>
      <w:r w:rsidRPr="00A97014">
        <w:t>Прочие расходы по благоустройству</w:t>
      </w:r>
    </w:p>
    <w:p w:rsidR="00F72B9C" w:rsidRDefault="00F72B9C" w:rsidP="00F72B9C">
      <w:pPr>
        <w:jc w:val="both"/>
      </w:pPr>
      <w:r>
        <w:t xml:space="preserve"> </w:t>
      </w:r>
    </w:p>
    <w:p w:rsidR="00F72B9C" w:rsidRDefault="00F72B9C" w:rsidP="00F72B9C">
      <w:r>
        <w:t>Поддержание в чистоте территории населенных пунктов.</w:t>
      </w:r>
    </w:p>
    <w:p w:rsidR="00F72B9C" w:rsidRDefault="00F72B9C" w:rsidP="00F72B9C"/>
    <w:p w:rsidR="00F72B9C" w:rsidRDefault="00F72B9C" w:rsidP="00F72B9C">
      <w:pPr>
        <w:jc w:val="both"/>
      </w:pPr>
      <w:r>
        <w:t xml:space="preserve">      Наличие несанкционированных свалок на территории поселения. Основная причина - захламление территорий поселения путем несанкционированной выгрузки бытовых и строительных отходов организациями, предприятиями и жителями поселения. До 2014 года уделялось недостаточное внимание решению данной проблемы, работы по ликвидации несанкционированных свалок на территории поселения не проводились из-за отсутствия финансирования данных мероприятий. </w:t>
      </w:r>
    </w:p>
    <w:p w:rsidR="00F72B9C" w:rsidRDefault="00F72B9C" w:rsidP="00F72B9C">
      <w:pPr>
        <w:spacing w:line="100" w:lineRule="atLeast"/>
        <w:jc w:val="both"/>
        <w:rPr>
          <w:lang w:eastAsia="ar-SA"/>
        </w:rPr>
      </w:pPr>
    </w:p>
    <w:p w:rsidR="00F72B9C" w:rsidRDefault="00F72B9C" w:rsidP="00F72B9C">
      <w:pPr>
        <w:autoSpaceDE w:val="0"/>
        <w:autoSpaceDN w:val="0"/>
        <w:adjustRightInd w:val="0"/>
        <w:jc w:val="both"/>
        <w:rPr>
          <w:lang w:eastAsia="ar-SA"/>
        </w:rPr>
      </w:pPr>
    </w:p>
    <w:p w:rsidR="00F72B9C" w:rsidRDefault="00CF7FC2" w:rsidP="00F72B9C">
      <w:pPr>
        <w:autoSpaceDE w:val="0"/>
        <w:autoSpaceDN w:val="0"/>
        <w:adjustRightInd w:val="0"/>
        <w:jc w:val="center"/>
      </w:pPr>
      <w:r>
        <w:t>7</w:t>
      </w:r>
      <w:r w:rsidR="00F72B9C">
        <w:t>.3. «Характеристика основных мероприятий подпрограммы муниципальной программы»</w:t>
      </w:r>
    </w:p>
    <w:p w:rsidR="00F72B9C" w:rsidRDefault="00F72B9C" w:rsidP="00F72B9C">
      <w:pPr>
        <w:tabs>
          <w:tab w:val="left" w:pos="0"/>
        </w:tabs>
        <w:jc w:val="both"/>
        <w:rPr>
          <w:lang w:eastAsia="ar-SA"/>
        </w:rPr>
      </w:pPr>
      <w:r>
        <w:tab/>
      </w:r>
    </w:p>
    <w:p w:rsidR="00F72B9C" w:rsidRDefault="00CF7FC2" w:rsidP="00F72B9C">
      <w:pPr>
        <w:spacing w:line="100" w:lineRule="atLeast"/>
        <w:ind w:firstLine="540"/>
        <w:jc w:val="center"/>
        <w:rPr>
          <w:lang w:eastAsia="ar-SA"/>
        </w:rPr>
      </w:pPr>
      <w:r>
        <w:rPr>
          <w:lang w:eastAsia="ar-SA"/>
        </w:rPr>
        <w:t>7</w:t>
      </w:r>
      <w:r w:rsidR="00F72B9C">
        <w:rPr>
          <w:lang w:eastAsia="ar-SA"/>
        </w:rPr>
        <w:t>.3.1. Механизм реализации Подпрограммы</w:t>
      </w:r>
    </w:p>
    <w:p w:rsidR="00F72B9C" w:rsidRDefault="00F72B9C" w:rsidP="00F72B9C">
      <w:pPr>
        <w:spacing w:line="100" w:lineRule="atLeast"/>
        <w:ind w:firstLine="540"/>
        <w:jc w:val="center"/>
        <w:rPr>
          <w:lang w:eastAsia="ar-SA"/>
        </w:rPr>
      </w:pP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t>1. Реализацию Подпрограммы осуществляют: Администрация Кульбакинского сельсовета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11" w:anchor="Par377" w:history="1">
        <w:r>
          <w:rPr>
            <w:rStyle w:val="a5"/>
            <w:lang w:eastAsia="ar-SA"/>
          </w:rPr>
          <w:t>мероприятиями</w:t>
        </w:r>
      </w:hyperlink>
      <w:r>
        <w:rPr>
          <w:lang w:eastAsia="ar-SA"/>
        </w:rPr>
        <w:t xml:space="preserve"> подпрограммы  (далее - мероприятия подпрограммы).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t>Главными распорядителями средств сельского бюджета является Администрация Кульбакинского сельсовета.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:rsidR="00F72B9C" w:rsidRDefault="00CF7FC2" w:rsidP="00F72B9C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7</w:t>
      </w:r>
      <w:r w:rsidR="00F72B9C">
        <w:rPr>
          <w:lang w:eastAsia="ar-SA"/>
        </w:rPr>
        <w:t>.3.2. Организация управления Подпрограммой и контроль над ходом её выполнения.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lang w:eastAsia="ar-SA"/>
        </w:rPr>
      </w:pPr>
    </w:p>
    <w:p w:rsidR="00F72B9C" w:rsidRDefault="00F72B9C" w:rsidP="00F72B9C">
      <w:pPr>
        <w:pStyle w:val="ac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Управление реализацией Подпрограммы осуществляет Администрация Кульбакинского сельсовета. </w:t>
      </w:r>
      <w:r>
        <w:rPr>
          <w:rFonts w:ascii="Arial" w:hAnsi="Arial" w:cs="Arial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F72B9C" w:rsidRDefault="00F72B9C" w:rsidP="00F72B9C">
      <w:pPr>
        <w:pStyle w:val="ac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F72B9C" w:rsidRDefault="00F72B9C" w:rsidP="00F72B9C">
      <w:pPr>
        <w:jc w:val="both"/>
        <w:rPr>
          <w:rFonts w:cs="Arial"/>
        </w:rPr>
      </w:pPr>
      <w:r>
        <w:rPr>
          <w:rFonts w:cs="Arial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F72B9C" w:rsidRDefault="00F72B9C" w:rsidP="00F72B9C">
      <w:pPr>
        <w:jc w:val="both"/>
        <w:rPr>
          <w:rFonts w:cs="Arial"/>
        </w:rPr>
      </w:pPr>
      <w:proofErr w:type="gramStart"/>
      <w:r>
        <w:rPr>
          <w:rFonts w:cs="Arial"/>
        </w:rPr>
        <w:t>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  <w:proofErr w:type="gramEnd"/>
    </w:p>
    <w:p w:rsidR="00F72B9C" w:rsidRDefault="00F72B9C" w:rsidP="00F72B9C">
      <w:pPr>
        <w:jc w:val="both"/>
        <w:rPr>
          <w:rFonts w:cs="Arial"/>
        </w:rPr>
      </w:pPr>
      <w:r>
        <w:rPr>
          <w:rFonts w:cs="Arial"/>
        </w:rPr>
        <w:t xml:space="preserve">           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F72B9C" w:rsidRDefault="00F72B9C" w:rsidP="00F72B9C">
      <w:pPr>
        <w:jc w:val="both"/>
        <w:rPr>
          <w:rFonts w:cs="Arial"/>
        </w:rPr>
      </w:pPr>
      <w:r>
        <w:rPr>
          <w:rFonts w:cs="Arial"/>
        </w:rPr>
        <w:t>Контроль  за  исполнением  муниципальных  программ  осуществляется Администрацией Кульбакинского сельсовета</w:t>
      </w:r>
      <w:proofErr w:type="gramStart"/>
      <w:r>
        <w:rPr>
          <w:rFonts w:cs="Arial"/>
        </w:rPr>
        <w:t xml:space="preserve"> .</w:t>
      </w:r>
      <w:proofErr w:type="gramEnd"/>
    </w:p>
    <w:p w:rsidR="00F72B9C" w:rsidRDefault="00F72B9C" w:rsidP="00F72B9C">
      <w:pPr>
        <w:autoSpaceDE w:val="0"/>
        <w:autoSpaceDN w:val="0"/>
        <w:adjustRightInd w:val="0"/>
        <w:jc w:val="both"/>
        <w:outlineLvl w:val="2"/>
        <w:rPr>
          <w:rFonts w:cs="Arial"/>
          <w:lang w:eastAsia="ar-SA"/>
        </w:rPr>
      </w:pPr>
    </w:p>
    <w:p w:rsidR="00F72B9C" w:rsidRDefault="00CF7FC2" w:rsidP="00F72B9C">
      <w:pPr>
        <w:autoSpaceDE w:val="0"/>
        <w:autoSpaceDN w:val="0"/>
        <w:adjustRightInd w:val="0"/>
        <w:jc w:val="center"/>
        <w:outlineLvl w:val="2"/>
        <w:rPr>
          <w:lang w:eastAsia="ar-SA"/>
        </w:rPr>
      </w:pPr>
      <w:r>
        <w:rPr>
          <w:lang w:eastAsia="ar-SA"/>
        </w:rPr>
        <w:t>7</w:t>
      </w:r>
      <w:r w:rsidR="00F72B9C">
        <w:rPr>
          <w:lang w:eastAsia="ar-SA"/>
        </w:rPr>
        <w:t>.3.3. Оценка социально-экономической эффективности от реализации Подпрограммы</w:t>
      </w:r>
    </w:p>
    <w:p w:rsidR="00F72B9C" w:rsidRDefault="00F72B9C" w:rsidP="00F72B9C">
      <w:pPr>
        <w:autoSpaceDE w:val="0"/>
        <w:autoSpaceDN w:val="0"/>
        <w:adjustRightInd w:val="0"/>
        <w:jc w:val="center"/>
        <w:rPr>
          <w:lang w:eastAsia="ar-SA"/>
        </w:rPr>
      </w:pP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t>Реализация мероприятий Подпрограммы за период 2015 до 202</w:t>
      </w:r>
      <w:r w:rsidR="009F124E">
        <w:rPr>
          <w:lang w:eastAsia="ar-SA"/>
        </w:rPr>
        <w:t>5</w:t>
      </w:r>
      <w:r>
        <w:rPr>
          <w:lang w:eastAsia="ar-SA"/>
        </w:rPr>
        <w:t xml:space="preserve"> года позволит обеспечить достижение следующих результатов:</w:t>
      </w:r>
    </w:p>
    <w:p w:rsidR="00F72B9C" w:rsidRDefault="00F72B9C" w:rsidP="00F72B9C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F72B9C" w:rsidRDefault="00F72B9C" w:rsidP="00F72B9C">
      <w:pPr>
        <w:ind w:firstLine="709"/>
        <w:jc w:val="both"/>
        <w:rPr>
          <w:lang w:eastAsia="ar-SA"/>
        </w:rPr>
      </w:pPr>
      <w:r>
        <w:rPr>
          <w:lang w:eastAsia="ar-SA"/>
        </w:rPr>
        <w:t>2. Улучшение эстетического вида населённых пунктов Кульбакинского сельсовета за счёт установки новых объектов благоустройства, а также поддержания в рабочем состоянии действующих объектов.</w:t>
      </w:r>
    </w:p>
    <w:p w:rsidR="00F72B9C" w:rsidRDefault="00F72B9C" w:rsidP="00F72B9C">
      <w:pPr>
        <w:ind w:firstLine="709"/>
        <w:jc w:val="both"/>
        <w:rPr>
          <w:lang w:eastAsia="ar-SA"/>
        </w:rPr>
      </w:pPr>
      <w:r>
        <w:rPr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F72B9C" w:rsidRDefault="00F72B9C" w:rsidP="00F72B9C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срывом мероприятий и </w:t>
      </w:r>
      <w:proofErr w:type="gramStart"/>
      <w:r>
        <w:rPr>
          <w:lang w:eastAsia="ar-SA"/>
        </w:rPr>
        <w:t>не достижением</w:t>
      </w:r>
      <w:proofErr w:type="gramEnd"/>
      <w:r>
        <w:rPr>
          <w:lang w:eastAsia="ar-SA"/>
        </w:rPr>
        <w:t xml:space="preserve"> целевых показателей;</w:t>
      </w:r>
    </w:p>
    <w:p w:rsidR="00F72B9C" w:rsidRDefault="00F72B9C" w:rsidP="00F72B9C">
      <w:pPr>
        <w:ind w:firstLine="709"/>
        <w:jc w:val="both"/>
        <w:rPr>
          <w:lang w:eastAsia="ar-SA"/>
        </w:rPr>
      </w:pPr>
      <w:r>
        <w:rPr>
          <w:lang w:eastAsia="ar-SA"/>
        </w:rPr>
        <w:t>неэффективным использованием ресурсов.</w:t>
      </w:r>
    </w:p>
    <w:p w:rsidR="00F72B9C" w:rsidRDefault="00F72B9C" w:rsidP="00F72B9C">
      <w:pPr>
        <w:ind w:firstLine="709"/>
        <w:jc w:val="both"/>
        <w:rPr>
          <w:lang w:eastAsia="ar-SA"/>
        </w:rPr>
      </w:pPr>
      <w:r>
        <w:rPr>
          <w:lang w:eastAsia="ar-SA"/>
        </w:rPr>
        <w:t>Способами ограничения административного риска являются:</w:t>
      </w:r>
    </w:p>
    <w:p w:rsidR="00F72B9C" w:rsidRDefault="00F72B9C" w:rsidP="00F72B9C">
      <w:pPr>
        <w:ind w:firstLine="709"/>
        <w:jc w:val="both"/>
        <w:rPr>
          <w:lang w:eastAsia="ar-SA"/>
        </w:rPr>
      </w:pPr>
      <w:r>
        <w:rPr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F72B9C" w:rsidRDefault="00F72B9C" w:rsidP="00F72B9C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усиление контроля над ходом выполнения Подпрограммных мероприятий и </w:t>
      </w:r>
      <w:r>
        <w:rPr>
          <w:lang w:eastAsia="ar-SA"/>
        </w:rPr>
        <w:lastRenderedPageBreak/>
        <w:t>совершенствование механизма текущего управления реализацией Подпрограммы;</w:t>
      </w:r>
    </w:p>
    <w:p w:rsidR="00F72B9C" w:rsidRDefault="00F72B9C" w:rsidP="00F72B9C">
      <w:pPr>
        <w:ind w:firstLine="709"/>
        <w:jc w:val="both"/>
        <w:rPr>
          <w:lang w:eastAsia="ar-SA"/>
        </w:rPr>
      </w:pPr>
      <w:r>
        <w:rPr>
          <w:lang w:eastAsia="ar-SA"/>
        </w:rPr>
        <w:t>своевременная корректировка мероприятий программы.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t xml:space="preserve"> </w:t>
      </w:r>
      <w:r>
        <w:rPr>
          <w:b/>
          <w:lang w:eastAsia="ar-SA"/>
        </w:rPr>
        <w:t xml:space="preserve">  </w:t>
      </w:r>
      <w:r>
        <w:rPr>
          <w:lang w:eastAsia="ar-SA"/>
        </w:rPr>
        <w:t xml:space="preserve"> </w:t>
      </w:r>
    </w:p>
    <w:p w:rsidR="00F72B9C" w:rsidRDefault="00CF7FC2" w:rsidP="00F72B9C">
      <w:pPr>
        <w:autoSpaceDE w:val="0"/>
        <w:autoSpaceDN w:val="0"/>
        <w:adjustRightInd w:val="0"/>
        <w:ind w:firstLine="540"/>
        <w:jc w:val="center"/>
      </w:pPr>
      <w:r>
        <w:t>7</w:t>
      </w:r>
      <w:r w:rsidR="00F72B9C">
        <w:t>.4. «Информация по ресурсному обеспечению подпрограммы муниципальной программы».</w:t>
      </w:r>
    </w:p>
    <w:p w:rsidR="00F72B9C" w:rsidRDefault="00CA4835" w:rsidP="00F72B9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hyperlink r:id="rId12" w:anchor="Par377" w:history="1">
        <w:r w:rsidR="00F72B9C">
          <w:rPr>
            <w:rStyle w:val="a5"/>
            <w:lang w:eastAsia="ar-SA"/>
          </w:rPr>
          <w:t>Перечень</w:t>
        </w:r>
      </w:hyperlink>
      <w:r w:rsidR="00F72B9C">
        <w:rPr>
          <w:lang w:eastAsia="ar-SA"/>
        </w:rPr>
        <w:t xml:space="preserve"> мероприятий Подпрограммы приведён в таблице № 1 к Подпрограмме.</w:t>
      </w:r>
    </w:p>
    <w:p w:rsidR="00F72B9C" w:rsidRDefault="00F72B9C" w:rsidP="00F72B9C">
      <w:pPr>
        <w:autoSpaceDE w:val="0"/>
        <w:autoSpaceDN w:val="0"/>
        <w:adjustRightInd w:val="0"/>
        <w:ind w:firstLine="540"/>
        <w:jc w:val="both"/>
        <w:rPr>
          <w:lang w:eastAsia="ar-SA"/>
        </w:rPr>
      </w:pPr>
      <w:r>
        <w:rPr>
          <w:lang w:eastAsia="ar-SA"/>
        </w:rPr>
        <w:t>Мероприятия Подпрограммы реализуются за счёт средств местного бюджета.</w:t>
      </w:r>
    </w:p>
    <w:p w:rsidR="007169F7" w:rsidRDefault="00F72B9C" w:rsidP="007169F7">
      <w:pPr>
        <w:snapToGrid w:val="0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Объем расходов средств местного  бюджетов на реализацию мероприятий подпрограммы составляет  </w:t>
      </w:r>
      <w:r w:rsidR="00837473">
        <w:rPr>
          <w:lang w:eastAsia="ar-SA"/>
        </w:rPr>
        <w:t xml:space="preserve">8802,3 </w:t>
      </w:r>
      <w:r w:rsidR="007169F7">
        <w:rPr>
          <w:lang w:eastAsia="ar-SA"/>
        </w:rPr>
        <w:t>тыс. рублей, в том числе  по годам:</w:t>
      </w:r>
    </w:p>
    <w:p w:rsidR="007169F7" w:rsidRDefault="007169F7" w:rsidP="007169F7">
      <w:pPr>
        <w:snapToGrid w:val="0"/>
        <w:spacing w:line="276" w:lineRule="auto"/>
        <w:jc w:val="both"/>
        <w:rPr>
          <w:lang w:eastAsia="ar-SA"/>
        </w:rPr>
      </w:pPr>
      <w:r>
        <w:rPr>
          <w:lang w:eastAsia="ar-SA"/>
        </w:rPr>
        <w:t>в 2015 году  1452,6. рублей;</w:t>
      </w:r>
    </w:p>
    <w:p w:rsidR="007169F7" w:rsidRDefault="007169F7" w:rsidP="007169F7">
      <w:pPr>
        <w:snapToGrid w:val="0"/>
        <w:spacing w:line="276" w:lineRule="auto"/>
        <w:jc w:val="both"/>
        <w:rPr>
          <w:lang w:eastAsia="ar-SA"/>
        </w:rPr>
      </w:pPr>
      <w:r>
        <w:rPr>
          <w:lang w:eastAsia="ar-SA"/>
        </w:rPr>
        <w:t>в 2016 году  1493,8 тыс. рублей;</w:t>
      </w:r>
    </w:p>
    <w:p w:rsidR="007169F7" w:rsidRDefault="007169F7" w:rsidP="007169F7">
      <w:pPr>
        <w:snapToGrid w:val="0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 в 2017 году 1064,2 тыс. рублей;</w:t>
      </w:r>
    </w:p>
    <w:p w:rsidR="007169F7" w:rsidRPr="004F2C73" w:rsidRDefault="007169F7" w:rsidP="007169F7">
      <w:pPr>
        <w:snapToGrid w:val="0"/>
        <w:spacing w:line="276" w:lineRule="auto"/>
        <w:jc w:val="both"/>
        <w:rPr>
          <w:highlight w:val="yellow"/>
          <w:lang w:eastAsia="ar-SA"/>
        </w:rPr>
      </w:pPr>
      <w:r>
        <w:rPr>
          <w:lang w:eastAsia="ar-SA"/>
        </w:rPr>
        <w:t xml:space="preserve">в </w:t>
      </w:r>
      <w:r w:rsidRPr="00524125">
        <w:rPr>
          <w:lang w:eastAsia="ar-SA"/>
        </w:rPr>
        <w:t>2018 году  1068,8 тыс. рублей;</w:t>
      </w:r>
    </w:p>
    <w:p w:rsidR="007169F7" w:rsidRPr="00524125" w:rsidRDefault="007169F7" w:rsidP="007169F7">
      <w:pPr>
        <w:snapToGrid w:val="0"/>
        <w:spacing w:line="276" w:lineRule="auto"/>
        <w:jc w:val="both"/>
        <w:rPr>
          <w:lang w:eastAsia="ar-SA"/>
        </w:rPr>
      </w:pPr>
      <w:r w:rsidRPr="00524125">
        <w:rPr>
          <w:lang w:eastAsia="ar-SA"/>
        </w:rPr>
        <w:t xml:space="preserve">в 2019 году   </w:t>
      </w:r>
      <w:r>
        <w:rPr>
          <w:lang w:eastAsia="ar-SA"/>
        </w:rPr>
        <w:t>848</w:t>
      </w:r>
      <w:r w:rsidRPr="00524125">
        <w:rPr>
          <w:lang w:eastAsia="ar-SA"/>
        </w:rPr>
        <w:t>,0 тыс. рублей;</w:t>
      </w:r>
    </w:p>
    <w:p w:rsidR="007169F7" w:rsidRDefault="007169F7" w:rsidP="007169F7">
      <w:pPr>
        <w:snapToGrid w:val="0"/>
        <w:spacing w:line="276" w:lineRule="auto"/>
        <w:jc w:val="both"/>
        <w:rPr>
          <w:lang w:eastAsia="ar-SA"/>
        </w:rPr>
      </w:pPr>
      <w:r w:rsidRPr="00524125">
        <w:rPr>
          <w:lang w:eastAsia="ar-SA"/>
        </w:rPr>
        <w:t xml:space="preserve">в 2020 году   </w:t>
      </w:r>
      <w:r>
        <w:rPr>
          <w:lang w:eastAsia="ar-SA"/>
        </w:rPr>
        <w:t xml:space="preserve">890,9 </w:t>
      </w:r>
      <w:r w:rsidRPr="00524125">
        <w:rPr>
          <w:lang w:eastAsia="ar-SA"/>
        </w:rPr>
        <w:t>тыс. рублей</w:t>
      </w:r>
      <w:r>
        <w:rPr>
          <w:lang w:eastAsia="ar-SA"/>
        </w:rPr>
        <w:t>;</w:t>
      </w:r>
    </w:p>
    <w:p w:rsidR="007169F7" w:rsidRDefault="007169F7" w:rsidP="007169F7">
      <w:pPr>
        <w:snapToGrid w:val="0"/>
        <w:spacing w:line="276" w:lineRule="auto"/>
        <w:jc w:val="both"/>
        <w:rPr>
          <w:lang w:eastAsia="ar-SA"/>
        </w:rPr>
      </w:pPr>
      <w:r>
        <w:rPr>
          <w:lang w:eastAsia="ar-SA"/>
        </w:rPr>
        <w:t>в 2021</w:t>
      </w:r>
      <w:r w:rsidRPr="00524125">
        <w:rPr>
          <w:lang w:eastAsia="ar-SA"/>
        </w:rPr>
        <w:t xml:space="preserve"> году   </w:t>
      </w:r>
      <w:r w:rsidR="006135C4">
        <w:rPr>
          <w:lang w:eastAsia="ar-SA"/>
        </w:rPr>
        <w:t>899,9</w:t>
      </w:r>
      <w:r w:rsidRPr="00524125">
        <w:rPr>
          <w:lang w:eastAsia="ar-SA"/>
        </w:rPr>
        <w:t xml:space="preserve"> тыс. рублей</w:t>
      </w:r>
      <w:r>
        <w:rPr>
          <w:lang w:eastAsia="ar-SA"/>
        </w:rPr>
        <w:t>;</w:t>
      </w:r>
    </w:p>
    <w:p w:rsidR="007169F7" w:rsidRDefault="007169F7" w:rsidP="007169F7">
      <w:pPr>
        <w:snapToGrid w:val="0"/>
        <w:spacing w:line="276" w:lineRule="auto"/>
        <w:jc w:val="both"/>
        <w:rPr>
          <w:lang w:eastAsia="ar-SA"/>
        </w:rPr>
      </w:pPr>
      <w:r>
        <w:rPr>
          <w:lang w:eastAsia="ar-SA"/>
        </w:rPr>
        <w:t>в 2022</w:t>
      </w:r>
      <w:r w:rsidRPr="00524125">
        <w:rPr>
          <w:lang w:eastAsia="ar-SA"/>
        </w:rPr>
        <w:t xml:space="preserve"> году   </w:t>
      </w:r>
      <w:r w:rsidR="006135C4">
        <w:rPr>
          <w:lang w:eastAsia="ar-SA"/>
        </w:rPr>
        <w:t>540,1</w:t>
      </w:r>
      <w:r w:rsidRPr="00524125">
        <w:rPr>
          <w:lang w:eastAsia="ar-SA"/>
        </w:rPr>
        <w:t xml:space="preserve"> </w:t>
      </w:r>
      <w:r>
        <w:rPr>
          <w:lang w:eastAsia="ar-SA"/>
        </w:rPr>
        <w:t xml:space="preserve">тыс. </w:t>
      </w:r>
      <w:r w:rsidRPr="00524125">
        <w:rPr>
          <w:lang w:eastAsia="ar-SA"/>
        </w:rPr>
        <w:t>рублей</w:t>
      </w:r>
      <w:r>
        <w:rPr>
          <w:lang w:eastAsia="ar-SA"/>
        </w:rPr>
        <w:t>;</w:t>
      </w:r>
    </w:p>
    <w:p w:rsidR="007169F7" w:rsidRDefault="007169F7" w:rsidP="007169F7">
      <w:pPr>
        <w:snapToGrid w:val="0"/>
        <w:spacing w:line="276" w:lineRule="auto"/>
        <w:jc w:val="both"/>
        <w:rPr>
          <w:lang w:eastAsia="ar-SA"/>
        </w:rPr>
      </w:pPr>
      <w:r>
        <w:rPr>
          <w:lang w:eastAsia="ar-SA"/>
        </w:rPr>
        <w:t>в 2023</w:t>
      </w:r>
      <w:r w:rsidRPr="00524125">
        <w:rPr>
          <w:lang w:eastAsia="ar-SA"/>
        </w:rPr>
        <w:t xml:space="preserve"> году   </w:t>
      </w:r>
      <w:r>
        <w:rPr>
          <w:lang w:eastAsia="ar-SA"/>
        </w:rPr>
        <w:t>353,8</w:t>
      </w:r>
      <w:r w:rsidRPr="00524125">
        <w:rPr>
          <w:lang w:eastAsia="ar-SA"/>
        </w:rPr>
        <w:t xml:space="preserve"> тыс. рублей</w:t>
      </w:r>
      <w:r>
        <w:rPr>
          <w:lang w:eastAsia="ar-SA"/>
        </w:rPr>
        <w:t>;</w:t>
      </w:r>
    </w:p>
    <w:p w:rsidR="007169F7" w:rsidRDefault="007169F7" w:rsidP="007169F7">
      <w:pPr>
        <w:snapToGrid w:val="0"/>
        <w:spacing w:line="276" w:lineRule="auto"/>
        <w:jc w:val="both"/>
        <w:rPr>
          <w:lang w:eastAsia="ar-SA"/>
        </w:rPr>
      </w:pPr>
      <w:r>
        <w:rPr>
          <w:lang w:eastAsia="ar-SA"/>
        </w:rPr>
        <w:t>в 2024</w:t>
      </w:r>
      <w:r w:rsidRPr="00524125">
        <w:rPr>
          <w:lang w:eastAsia="ar-SA"/>
        </w:rPr>
        <w:t xml:space="preserve"> году   </w:t>
      </w:r>
      <w:r>
        <w:rPr>
          <w:lang w:eastAsia="ar-SA"/>
        </w:rPr>
        <w:t xml:space="preserve">190,1 </w:t>
      </w:r>
      <w:r w:rsidRPr="00524125">
        <w:rPr>
          <w:lang w:eastAsia="ar-SA"/>
        </w:rPr>
        <w:t>тыс. рублей</w:t>
      </w:r>
      <w:r>
        <w:rPr>
          <w:lang w:eastAsia="ar-SA"/>
        </w:rPr>
        <w:t>;</w:t>
      </w:r>
    </w:p>
    <w:p w:rsidR="00F72B9C" w:rsidRDefault="007169F7" w:rsidP="007169F7">
      <w:pPr>
        <w:snapToGrid w:val="0"/>
        <w:spacing w:line="276" w:lineRule="auto"/>
        <w:jc w:val="both"/>
      </w:pPr>
      <w:r>
        <w:rPr>
          <w:lang w:eastAsia="ar-SA"/>
        </w:rPr>
        <w:t>в 2025</w:t>
      </w:r>
      <w:r w:rsidRPr="00524125">
        <w:rPr>
          <w:lang w:eastAsia="ar-SA"/>
        </w:rPr>
        <w:t xml:space="preserve"> году   </w:t>
      </w:r>
      <w:r>
        <w:rPr>
          <w:lang w:eastAsia="ar-SA"/>
        </w:rPr>
        <w:t>0,0</w:t>
      </w:r>
      <w:r w:rsidRPr="00524125">
        <w:rPr>
          <w:lang w:eastAsia="ar-SA"/>
        </w:rPr>
        <w:t xml:space="preserve"> тыс. рублей</w:t>
      </w:r>
      <w:r>
        <w:rPr>
          <w:lang w:eastAsia="ar-SA"/>
        </w:rPr>
        <w:t>.</w:t>
      </w: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F72B9C" w:rsidRDefault="00F72B9C" w:rsidP="00F72B9C">
      <w:pPr>
        <w:jc w:val="right"/>
      </w:pPr>
    </w:p>
    <w:p w:rsidR="0079570A" w:rsidRDefault="0079570A" w:rsidP="00FF3ABA"/>
    <w:p w:rsidR="0079570A" w:rsidRDefault="0079570A" w:rsidP="00F72B9C">
      <w:pPr>
        <w:jc w:val="right"/>
      </w:pPr>
    </w:p>
    <w:p w:rsidR="0079570A" w:rsidRDefault="0079570A" w:rsidP="00F72B9C">
      <w:pPr>
        <w:jc w:val="right"/>
      </w:pPr>
    </w:p>
    <w:p w:rsidR="00F72B9C" w:rsidRDefault="00F72B9C" w:rsidP="00F72B9C">
      <w:pPr>
        <w:jc w:val="right"/>
      </w:pPr>
      <w:r>
        <w:t>Таблица № 1</w:t>
      </w:r>
    </w:p>
    <w:p w:rsidR="00F72B9C" w:rsidRDefault="00F72B9C" w:rsidP="00F72B9C"/>
    <w:p w:rsidR="00F72B9C" w:rsidRDefault="00F72B9C" w:rsidP="00F72B9C">
      <w:pPr>
        <w:jc w:val="center"/>
      </w:pPr>
      <w:r>
        <w:t>ПЕРЕЧЕНЬ</w:t>
      </w:r>
    </w:p>
    <w:p w:rsidR="00F72B9C" w:rsidRDefault="00F72B9C" w:rsidP="00F72B9C">
      <w:pPr>
        <w:jc w:val="center"/>
      </w:pPr>
      <w:r>
        <w:t>МЕРОПРИЯТИЙ ПО РЕАЛИЗАЦИИ ПОДПРОГРАММЫ</w:t>
      </w:r>
    </w:p>
    <w:p w:rsidR="00F72B9C" w:rsidRDefault="00F72B9C" w:rsidP="00F72B9C">
      <w:pPr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>«Обеспечение качественными услугами ЖКХ населения Кульбакинского сельсовета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cs="Arial"/>
          <w:lang w:eastAsia="en-US"/>
        </w:rPr>
        <w:t>Глушк</w:t>
      </w:r>
      <w:r w:rsidR="00A208F5">
        <w:rPr>
          <w:rFonts w:cs="Arial"/>
          <w:lang w:eastAsia="en-US"/>
        </w:rPr>
        <w:t>овского района Курской области»</w:t>
      </w:r>
    </w:p>
    <w:p w:rsidR="00A208F5" w:rsidRDefault="00A208F5" w:rsidP="00F72B9C">
      <w:pPr>
        <w:jc w:val="center"/>
        <w:rPr>
          <w:rFonts w:cs="Arial"/>
        </w:rPr>
      </w:pPr>
    </w:p>
    <w:tbl>
      <w:tblPr>
        <w:tblW w:w="11118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03"/>
        <w:gridCol w:w="709"/>
        <w:gridCol w:w="850"/>
        <w:gridCol w:w="708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A208F5" w:rsidTr="00A208F5">
        <w:trPr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№</w:t>
            </w:r>
            <w:r w:rsidRPr="00A208F5">
              <w:rPr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 xml:space="preserve">Показатель (индикатор)   </w:t>
            </w:r>
            <w:r w:rsidRPr="00A208F5">
              <w:rPr>
                <w:sz w:val="20"/>
                <w:szCs w:val="20"/>
                <w:lang w:eastAsia="en-US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ед.</w:t>
            </w:r>
            <w:r w:rsidRPr="00A208F5">
              <w:rPr>
                <w:sz w:val="20"/>
                <w:szCs w:val="20"/>
                <w:lang w:eastAsia="en-US"/>
              </w:rPr>
              <w:br/>
              <w:t>изм.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Значения показателей</w:t>
            </w:r>
          </w:p>
        </w:tc>
      </w:tr>
      <w:tr w:rsidR="00A208F5" w:rsidTr="00A208F5">
        <w:trPr>
          <w:trHeight w:val="1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F5" w:rsidRPr="00A208F5" w:rsidRDefault="00A208F5" w:rsidP="00F72B9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F5" w:rsidRPr="00A208F5" w:rsidRDefault="00A208F5" w:rsidP="00F72B9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8F5" w:rsidRPr="00A208F5" w:rsidRDefault="00A208F5" w:rsidP="00F72B9C">
            <w:pPr>
              <w:widowControl/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A208F5" w:rsidTr="00A208F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3F04C3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3F04C3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3F04C3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3F04C3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3F04C3" w:rsidP="00F72B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A208F5" w:rsidTr="00A208F5">
        <w:tc>
          <w:tcPr>
            <w:tcW w:w="111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F5" w:rsidRPr="00A208F5" w:rsidRDefault="00A208F5" w:rsidP="00F72B9C">
            <w:pPr>
              <w:spacing w:line="276" w:lineRule="auto"/>
              <w:jc w:val="both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A208F5">
              <w:rPr>
                <w:rFonts w:cs="Arial"/>
                <w:bCs/>
                <w:sz w:val="20"/>
                <w:szCs w:val="20"/>
                <w:lang w:eastAsia="en-US"/>
              </w:rPr>
              <w:t xml:space="preserve">Программа «Обеспечение доступным и комфортным жильем и коммунальными услугами граждан Кульбакинского сельсовета Глушковского района Курской области» </w:t>
            </w:r>
          </w:p>
        </w:tc>
      </w:tr>
      <w:tr w:rsidR="00A208F5" w:rsidTr="00A208F5">
        <w:tc>
          <w:tcPr>
            <w:tcW w:w="111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F5" w:rsidRPr="00A208F5" w:rsidRDefault="00A208F5" w:rsidP="00A208F5">
            <w:pPr>
              <w:tabs>
                <w:tab w:val="left" w:pos="809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 xml:space="preserve">Подпрограмма 2  </w:t>
            </w:r>
            <w:r w:rsidRPr="00A208F5">
              <w:rPr>
                <w:rFonts w:cs="Arial"/>
                <w:sz w:val="20"/>
                <w:szCs w:val="20"/>
                <w:lang w:eastAsia="en-US"/>
              </w:rPr>
              <w:t>«Обеспечение качественными услугами ЖКХ населения Кульбакинского сельсовета</w:t>
            </w:r>
            <w:r w:rsidRPr="00A208F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208F5">
              <w:rPr>
                <w:rFonts w:cs="Arial"/>
                <w:sz w:val="20"/>
                <w:szCs w:val="20"/>
                <w:lang w:eastAsia="en-US"/>
              </w:rPr>
              <w:t>Глушковского района Курской области».</w:t>
            </w:r>
          </w:p>
        </w:tc>
      </w:tr>
      <w:tr w:rsidR="00AB07AF" w:rsidTr="00A208F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тыс.</w:t>
            </w:r>
          </w:p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418,1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444,8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479,1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661,2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495,4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9005E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6135C4" w:rsidP="0053424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5B54E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6135C4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232,8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6135C4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B07AF" w:rsidTr="00A208F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тыс.</w:t>
            </w:r>
          </w:p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0,0</w:t>
            </w:r>
          </w:p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0,0</w:t>
            </w:r>
          </w:p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1,0</w:t>
            </w:r>
          </w:p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9005E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005E5">
              <w:rPr>
                <w:sz w:val="20"/>
                <w:szCs w:val="20"/>
                <w:lang w:eastAsia="en-US"/>
              </w:rPr>
              <w:t>12,1</w:t>
            </w:r>
          </w:p>
          <w:p w:rsidR="00AB07AF" w:rsidRPr="009005E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6135C4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5B54E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6135C4"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6135C4">
            <w:r>
              <w:rPr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>
            <w:r w:rsidRPr="00BD60E2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B07AF" w:rsidTr="00A208F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тыс.</w:t>
            </w:r>
          </w:p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126,3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11,6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9005E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6135C4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5B54E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6135C4"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6135C4"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>
            <w:r w:rsidRPr="00BD60E2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B07AF" w:rsidTr="00A208F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тыс.</w:t>
            </w:r>
          </w:p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1018,3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914,4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494,8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322,5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9005E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6135C4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5B54E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6135C4"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6135C4"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>
            <w:r w:rsidRPr="00BD60E2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B07AF" w:rsidTr="003C05A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Поддержание в чистоте территории населенных пунктов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тыс.</w:t>
            </w:r>
          </w:p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78,8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A208F5">
              <w:rPr>
                <w:sz w:val="20"/>
                <w:szCs w:val="20"/>
                <w:lang w:eastAsia="en-US"/>
              </w:rPr>
              <w:t>64,1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AF" w:rsidRPr="009005E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6135C4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5B54E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6135C4"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6135C4">
            <w:r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>
            <w:r w:rsidRPr="00BD60E2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B07AF" w:rsidTr="003C05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по ремонту </w:t>
            </w:r>
          </w:p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мемориальных комплексов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</w:t>
            </w:r>
          </w:p>
          <w:p w:rsidR="00AB07AF" w:rsidRPr="00A208F5" w:rsidRDefault="00AB07AF" w:rsidP="00F72B9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F72B9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5B54E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BD60E2" w:rsidRDefault="00AB0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BD60E2" w:rsidRDefault="00AB0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BD60E2" w:rsidRDefault="00AB07A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B07AF" w:rsidTr="003C05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FF3A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3ABA">
              <w:rPr>
                <w:sz w:val="20"/>
                <w:szCs w:val="20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FF3A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</w:t>
            </w:r>
          </w:p>
          <w:p w:rsidR="00AB07AF" w:rsidRDefault="00AB07AF" w:rsidP="00FF3AB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Default="00AB07AF" w:rsidP="005B54E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AF" w:rsidRPr="00A208F5" w:rsidRDefault="00AB07AF" w:rsidP="00FF3ABA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F72B9C" w:rsidRDefault="00F72B9C" w:rsidP="00F72B9C"/>
    <w:p w:rsidR="00F72B9C" w:rsidRDefault="00F72B9C" w:rsidP="00F72B9C">
      <w:pPr>
        <w:autoSpaceDE w:val="0"/>
        <w:jc w:val="right"/>
        <w:rPr>
          <w:rFonts w:eastAsia="Arial" w:cs="Arial"/>
          <w:lang w:eastAsia="ar-SA"/>
        </w:rPr>
      </w:pPr>
    </w:p>
    <w:p w:rsidR="00F72B9C" w:rsidRDefault="00F72B9C" w:rsidP="00F72B9C">
      <w:pPr>
        <w:autoSpaceDE w:val="0"/>
        <w:rPr>
          <w:rFonts w:eastAsia="Arial" w:cs="Arial"/>
          <w:lang w:eastAsia="ar-SA"/>
        </w:rPr>
      </w:pPr>
    </w:p>
    <w:p w:rsidR="00F72B9C" w:rsidRDefault="00F72B9C" w:rsidP="00804B78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F72B9C" w:rsidRDefault="00F72B9C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A9215A" w:rsidRDefault="00A9215A" w:rsidP="00F72B9C">
      <w:pPr>
        <w:spacing w:line="100" w:lineRule="atLeast"/>
        <w:rPr>
          <w:rFonts w:eastAsia="SimSun"/>
          <w:bCs/>
          <w:kern w:val="2"/>
          <w:lang w:eastAsia="ar-SA"/>
        </w:rPr>
      </w:pPr>
    </w:p>
    <w:p w:rsidR="00F72B9C" w:rsidRDefault="00F72B9C" w:rsidP="00F72B9C">
      <w:pPr>
        <w:spacing w:line="100" w:lineRule="atLeast"/>
        <w:ind w:left="720"/>
        <w:jc w:val="right"/>
        <w:rPr>
          <w:rFonts w:eastAsia="SimSun"/>
          <w:bCs/>
          <w:kern w:val="2"/>
          <w:lang w:eastAsia="ar-SA"/>
        </w:rPr>
      </w:pPr>
      <w:r>
        <w:rPr>
          <w:rFonts w:eastAsia="SimSun"/>
          <w:bCs/>
          <w:kern w:val="2"/>
          <w:lang w:eastAsia="ar-SA"/>
        </w:rPr>
        <w:t xml:space="preserve">                        Таблица№2</w:t>
      </w:r>
    </w:p>
    <w:p w:rsidR="00F72B9C" w:rsidRDefault="00F72B9C" w:rsidP="00F72B9C">
      <w:pPr>
        <w:spacing w:line="100" w:lineRule="atLeast"/>
        <w:ind w:left="720"/>
        <w:jc w:val="right"/>
        <w:rPr>
          <w:rFonts w:eastAsia="SimSun"/>
          <w:bCs/>
          <w:kern w:val="2"/>
          <w:lang w:eastAsia="ar-SA"/>
        </w:rPr>
      </w:pPr>
    </w:p>
    <w:p w:rsidR="00F72B9C" w:rsidRPr="003E4B7B" w:rsidRDefault="00F72B9C" w:rsidP="00F72B9C">
      <w:pPr>
        <w:widowControl/>
        <w:suppressAutoHyphens w:val="0"/>
        <w:jc w:val="center"/>
        <w:textAlignment w:val="baseline"/>
        <w:rPr>
          <w:rFonts w:eastAsia="Times New Roman" w:cs="Arial"/>
          <w:lang w:bidi="ar-SA"/>
        </w:rPr>
      </w:pPr>
      <w:r w:rsidRPr="003E4B7B">
        <w:rPr>
          <w:rFonts w:eastAsia="Times New Roman" w:cs="Arial"/>
          <w:bCs/>
          <w:bdr w:val="none" w:sz="0" w:space="0" w:color="auto" w:frame="1"/>
          <w:lang w:bidi="ar-SA"/>
        </w:rPr>
        <w:t>Целевые показател</w:t>
      </w:r>
      <w:proofErr w:type="gramStart"/>
      <w:r w:rsidRPr="003E4B7B">
        <w:rPr>
          <w:rFonts w:eastAsia="Times New Roman" w:cs="Arial"/>
          <w:bCs/>
          <w:bdr w:val="none" w:sz="0" w:space="0" w:color="auto" w:frame="1"/>
          <w:lang w:bidi="ar-SA"/>
        </w:rPr>
        <w:t>и(</w:t>
      </w:r>
      <w:proofErr w:type="gramEnd"/>
      <w:r w:rsidRPr="003E4B7B">
        <w:rPr>
          <w:rFonts w:eastAsia="Times New Roman" w:cs="Arial"/>
          <w:bCs/>
          <w:bdr w:val="none" w:sz="0" w:space="0" w:color="auto" w:frame="1"/>
          <w:lang w:bidi="ar-SA"/>
        </w:rPr>
        <w:t xml:space="preserve"> индикаторы) подпрограммы</w:t>
      </w:r>
    </w:p>
    <w:p w:rsidR="00F72B9C" w:rsidRDefault="00F72B9C" w:rsidP="00F72B9C">
      <w:pPr>
        <w:jc w:val="center"/>
        <w:rPr>
          <w:rFonts w:cs="Arial"/>
        </w:rPr>
      </w:pPr>
      <w:r>
        <w:rPr>
          <w:rFonts w:cs="Arial"/>
          <w:lang w:eastAsia="en-US"/>
        </w:rPr>
        <w:t>«Обеспечение качественными услугами ЖКХ населения Кульбакинского сельсовета</w:t>
      </w:r>
      <w:r>
        <w:rPr>
          <w:rFonts w:ascii="Times New Roman" w:hAnsi="Times New Roman"/>
          <w:lang w:eastAsia="en-US"/>
        </w:rPr>
        <w:t xml:space="preserve"> </w:t>
      </w:r>
      <w:r>
        <w:rPr>
          <w:rFonts w:cs="Arial"/>
          <w:lang w:eastAsia="en-US"/>
        </w:rPr>
        <w:t>Глушковского района Курской области».</w:t>
      </w:r>
    </w:p>
    <w:p w:rsidR="00F72B9C" w:rsidRPr="000C3C95" w:rsidRDefault="00F72B9C" w:rsidP="00F72B9C">
      <w:pPr>
        <w:widowControl/>
        <w:suppressAutoHyphens w:val="0"/>
        <w:jc w:val="center"/>
        <w:textAlignment w:val="baseline"/>
        <w:rPr>
          <w:rFonts w:ascii="Times New Roman" w:eastAsia="Times New Roman" w:hAnsi="Times New Roman" w:cs="Times New Roman"/>
          <w:lang w:bidi="ar-SA"/>
        </w:rPr>
      </w:pPr>
    </w:p>
    <w:tbl>
      <w:tblPr>
        <w:tblW w:w="11057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708"/>
        <w:gridCol w:w="850"/>
        <w:gridCol w:w="851"/>
        <w:gridCol w:w="850"/>
        <w:gridCol w:w="851"/>
        <w:gridCol w:w="850"/>
        <w:gridCol w:w="709"/>
        <w:gridCol w:w="709"/>
        <w:gridCol w:w="709"/>
        <w:gridCol w:w="709"/>
        <w:gridCol w:w="709"/>
        <w:gridCol w:w="566"/>
      </w:tblGrid>
      <w:tr w:rsidR="00804B78" w:rsidRPr="003E4B7B" w:rsidTr="009C5CAF">
        <w:tc>
          <w:tcPr>
            <w:tcW w:w="1986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 Наименование показателя</w:t>
            </w:r>
          </w:p>
        </w:tc>
        <w:tc>
          <w:tcPr>
            <w:tcW w:w="708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Ед. </w:t>
            </w: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br/>
            </w: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изм.</w:t>
            </w:r>
          </w:p>
        </w:tc>
        <w:tc>
          <w:tcPr>
            <w:tcW w:w="850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2015</w:t>
            </w: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год</w:t>
            </w:r>
          </w:p>
        </w:tc>
        <w:tc>
          <w:tcPr>
            <w:tcW w:w="7513" w:type="dxa"/>
            <w:gridSpan w:val="1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Период</w:t>
            </w:r>
          </w:p>
        </w:tc>
      </w:tr>
      <w:tr w:rsidR="00804B78" w:rsidRPr="003E4B7B" w:rsidTr="009C5CAF">
        <w:tc>
          <w:tcPr>
            <w:tcW w:w="1986" w:type="dxa"/>
            <w:vMerge/>
            <w:vAlign w:val="center"/>
            <w:hideMark/>
          </w:tcPr>
          <w:p w:rsidR="00804B78" w:rsidRPr="00804B78" w:rsidRDefault="00804B78" w:rsidP="00F72B9C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04B78" w:rsidRPr="00804B78" w:rsidRDefault="00804B78" w:rsidP="00F72B9C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804B78" w:rsidRPr="00804B78" w:rsidRDefault="00804B78" w:rsidP="00F72B9C">
            <w:pPr>
              <w:widowControl/>
              <w:suppressAutoHyphens w:val="0"/>
              <w:rPr>
                <w:rFonts w:eastAsia="Times New Roman" w:cs="Arial"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2016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2017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2018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2019 </w:t>
            </w:r>
          </w:p>
        </w:tc>
        <w:tc>
          <w:tcPr>
            <w:tcW w:w="709" w:type="dxa"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2020</w:t>
            </w:r>
          </w:p>
        </w:tc>
        <w:tc>
          <w:tcPr>
            <w:tcW w:w="709" w:type="dxa"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2021</w:t>
            </w:r>
          </w:p>
        </w:tc>
        <w:tc>
          <w:tcPr>
            <w:tcW w:w="709" w:type="dxa"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2022</w:t>
            </w:r>
          </w:p>
        </w:tc>
        <w:tc>
          <w:tcPr>
            <w:tcW w:w="709" w:type="dxa"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2023</w:t>
            </w:r>
          </w:p>
        </w:tc>
        <w:tc>
          <w:tcPr>
            <w:tcW w:w="709" w:type="dxa"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2024</w:t>
            </w:r>
          </w:p>
        </w:tc>
        <w:tc>
          <w:tcPr>
            <w:tcW w:w="566" w:type="dxa"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2025</w:t>
            </w:r>
          </w:p>
        </w:tc>
      </w:tr>
      <w:tr w:rsidR="00804B78" w:rsidRPr="003E4B7B" w:rsidTr="009C5CAF">
        <w:tc>
          <w:tcPr>
            <w:tcW w:w="11057" w:type="dxa"/>
            <w:gridSpan w:val="1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Обеспечение организации освещения поселения</w:t>
            </w:r>
          </w:p>
        </w:tc>
      </w:tr>
      <w:tr w:rsidR="00804B78" w:rsidRPr="003E4B7B" w:rsidTr="009C5CAF">
        <w:tc>
          <w:tcPr>
            <w:tcW w:w="19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Обеспеченность освещения улично-дорожной сети в расчете на 1000 жителей</w:t>
            </w:r>
          </w:p>
        </w:tc>
        <w:tc>
          <w:tcPr>
            <w:tcW w:w="7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proofErr w:type="gramStart"/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км</w:t>
            </w:r>
            <w:proofErr w:type="gramEnd"/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4,5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12,4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16,4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21,4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21,4</w:t>
            </w: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9" w:type="dxa"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24,4</w:t>
            </w:r>
          </w:p>
        </w:tc>
        <w:tc>
          <w:tcPr>
            <w:tcW w:w="709" w:type="dxa"/>
          </w:tcPr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</w:pPr>
            <w:r w:rsidRPr="00BD0AA6">
              <w:rPr>
                <w:rFonts w:eastAsia="Times New Roman" w:cs="Arial"/>
                <w:sz w:val="20"/>
                <w:szCs w:val="20"/>
                <w:lang w:bidi="ar-SA"/>
              </w:rPr>
              <w:t>24,4</w:t>
            </w:r>
          </w:p>
        </w:tc>
        <w:tc>
          <w:tcPr>
            <w:tcW w:w="709" w:type="dxa"/>
          </w:tcPr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</w:pPr>
            <w:r w:rsidRPr="00BD0AA6">
              <w:rPr>
                <w:rFonts w:eastAsia="Times New Roman" w:cs="Arial"/>
                <w:sz w:val="20"/>
                <w:szCs w:val="20"/>
                <w:lang w:bidi="ar-SA"/>
              </w:rPr>
              <w:t>24,4</w:t>
            </w:r>
          </w:p>
        </w:tc>
        <w:tc>
          <w:tcPr>
            <w:tcW w:w="709" w:type="dxa"/>
          </w:tcPr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</w:pPr>
            <w:r w:rsidRPr="00BD0AA6">
              <w:rPr>
                <w:rFonts w:eastAsia="Times New Roman" w:cs="Arial"/>
                <w:sz w:val="20"/>
                <w:szCs w:val="20"/>
                <w:lang w:bidi="ar-SA"/>
              </w:rPr>
              <w:t>24,4</w:t>
            </w:r>
          </w:p>
        </w:tc>
        <w:tc>
          <w:tcPr>
            <w:tcW w:w="709" w:type="dxa"/>
          </w:tcPr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804B78">
            <w:pPr>
              <w:jc w:val="center"/>
            </w:pPr>
            <w:r w:rsidRPr="00BD0AA6">
              <w:rPr>
                <w:rFonts w:eastAsia="Times New Roman" w:cs="Arial"/>
                <w:sz w:val="20"/>
                <w:szCs w:val="20"/>
                <w:lang w:bidi="ar-SA"/>
              </w:rPr>
              <w:t>24,4</w:t>
            </w:r>
          </w:p>
        </w:tc>
        <w:tc>
          <w:tcPr>
            <w:tcW w:w="566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25,0</w:t>
            </w:r>
          </w:p>
        </w:tc>
      </w:tr>
      <w:tr w:rsidR="00804B78" w:rsidRPr="003E4B7B" w:rsidTr="00A9215A">
        <w:tc>
          <w:tcPr>
            <w:tcW w:w="19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 xml:space="preserve">Доля </w:t>
            </w:r>
            <w:proofErr w:type="gramStart"/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общей протяженности освещенных частей улиц поселения  в общей площади улично-дорожной сети</w:t>
            </w:r>
            <w:proofErr w:type="gramEnd"/>
          </w:p>
        </w:tc>
        <w:tc>
          <w:tcPr>
            <w:tcW w:w="7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%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49,6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804B78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bidi="ar-SA"/>
              </w:rPr>
              <w:t>85</w:t>
            </w:r>
          </w:p>
        </w:tc>
        <w:tc>
          <w:tcPr>
            <w:tcW w:w="709" w:type="dxa"/>
            <w:vAlign w:val="bottom"/>
          </w:tcPr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709" w:type="dxa"/>
            <w:vAlign w:val="bottom"/>
          </w:tcPr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709" w:type="dxa"/>
            <w:vAlign w:val="bottom"/>
          </w:tcPr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709" w:type="dxa"/>
            <w:vAlign w:val="bottom"/>
          </w:tcPr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709" w:type="dxa"/>
            <w:vAlign w:val="bottom"/>
          </w:tcPr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566" w:type="dxa"/>
            <w:vAlign w:val="bottom"/>
          </w:tcPr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95</w:t>
            </w:r>
          </w:p>
        </w:tc>
      </w:tr>
      <w:tr w:rsidR="00804B78" w:rsidRPr="003E4B7B" w:rsidTr="009C5CAF">
        <w:tc>
          <w:tcPr>
            <w:tcW w:w="19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Количество действующих светильников к общему количеству светильников</w:t>
            </w:r>
          </w:p>
        </w:tc>
        <w:tc>
          <w:tcPr>
            <w:tcW w:w="7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ш</w:t>
            </w: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т</w:t>
            </w:r>
            <w:r>
              <w:rPr>
                <w:rFonts w:eastAsia="Times New Roman" w:cs="Arial"/>
                <w:sz w:val="20"/>
                <w:szCs w:val="20"/>
                <w:lang w:bidi="ar-SA"/>
              </w:rPr>
              <w:t>.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90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79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169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180 </w:t>
            </w:r>
          </w:p>
        </w:tc>
        <w:tc>
          <w:tcPr>
            <w:tcW w:w="709" w:type="dxa"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C3456C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195</w:t>
            </w:r>
          </w:p>
        </w:tc>
        <w:tc>
          <w:tcPr>
            <w:tcW w:w="709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709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709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709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200</w:t>
            </w:r>
          </w:p>
        </w:tc>
        <w:tc>
          <w:tcPr>
            <w:tcW w:w="566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200</w:t>
            </w:r>
          </w:p>
        </w:tc>
      </w:tr>
      <w:tr w:rsidR="00804B78" w:rsidRPr="003E4B7B" w:rsidTr="009C5CAF">
        <w:tc>
          <w:tcPr>
            <w:tcW w:w="11057" w:type="dxa"/>
            <w:gridSpan w:val="1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t>Обеспечение  уборки и вывоза ТБО на территории  поселения</w:t>
            </w:r>
          </w:p>
        </w:tc>
      </w:tr>
      <w:tr w:rsidR="00804B78" w:rsidRPr="003E4B7B" w:rsidTr="009C5CAF">
        <w:tc>
          <w:tcPr>
            <w:tcW w:w="19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Объем вывоза ТБО по благоустройству населенных пунктов</w:t>
            </w:r>
          </w:p>
        </w:tc>
        <w:tc>
          <w:tcPr>
            <w:tcW w:w="7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куб. м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894 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 1135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 1277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804B78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bidi="ar-SA"/>
              </w:rPr>
              <w:t>300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bidi="ar-SA"/>
              </w:rPr>
              <w:t>1400</w:t>
            </w:r>
          </w:p>
        </w:tc>
        <w:tc>
          <w:tcPr>
            <w:tcW w:w="709" w:type="dxa"/>
          </w:tcPr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 </w:t>
            </w: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r>
              <w:rPr>
                <w:rFonts w:eastAsia="Times New Roman" w:cs="Arial"/>
                <w:sz w:val="20"/>
                <w:szCs w:val="20"/>
                <w:lang w:bidi="ar-SA"/>
              </w:rPr>
              <w:t xml:space="preserve"> </w:t>
            </w: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1400</w:t>
            </w:r>
          </w:p>
        </w:tc>
        <w:tc>
          <w:tcPr>
            <w:tcW w:w="709" w:type="dxa"/>
          </w:tcPr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 </w:t>
            </w: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A02691">
            <w:r>
              <w:rPr>
                <w:rFonts w:eastAsia="Times New Roman" w:cs="Arial"/>
                <w:sz w:val="20"/>
                <w:szCs w:val="20"/>
                <w:lang w:bidi="ar-SA"/>
              </w:rPr>
              <w:t xml:space="preserve"> </w:t>
            </w: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14</w:t>
            </w:r>
            <w:r w:rsidR="00A02691">
              <w:rPr>
                <w:rFonts w:eastAsia="Times New Roman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709" w:type="dxa"/>
          </w:tcPr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 </w:t>
            </w: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A02691">
            <w:r>
              <w:rPr>
                <w:rFonts w:eastAsia="Times New Roman" w:cs="Arial"/>
                <w:sz w:val="20"/>
                <w:szCs w:val="20"/>
                <w:lang w:bidi="ar-SA"/>
              </w:rPr>
              <w:t xml:space="preserve"> </w:t>
            </w: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14</w:t>
            </w:r>
            <w:r w:rsidR="00A02691">
              <w:rPr>
                <w:rFonts w:eastAsia="Times New Roman" w:cs="Arial"/>
                <w:sz w:val="20"/>
                <w:szCs w:val="20"/>
                <w:lang w:bidi="ar-SA"/>
              </w:rPr>
              <w:t>50</w:t>
            </w:r>
          </w:p>
        </w:tc>
        <w:tc>
          <w:tcPr>
            <w:tcW w:w="709" w:type="dxa"/>
          </w:tcPr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 </w:t>
            </w: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A02691">
            <w:r>
              <w:rPr>
                <w:rFonts w:eastAsia="Times New Roman" w:cs="Arial"/>
                <w:sz w:val="20"/>
                <w:szCs w:val="20"/>
                <w:lang w:bidi="ar-SA"/>
              </w:rPr>
              <w:t xml:space="preserve"> </w:t>
            </w: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1</w:t>
            </w:r>
            <w:r w:rsidR="00A02691">
              <w:rPr>
                <w:rFonts w:eastAsia="Times New Roman" w:cs="Arial"/>
                <w:sz w:val="20"/>
                <w:szCs w:val="20"/>
                <w:lang w:bidi="ar-SA"/>
              </w:rPr>
              <w:t>500</w:t>
            </w:r>
          </w:p>
        </w:tc>
        <w:tc>
          <w:tcPr>
            <w:tcW w:w="709" w:type="dxa"/>
          </w:tcPr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 </w:t>
            </w: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A02691">
            <w:r>
              <w:rPr>
                <w:rFonts w:eastAsia="Times New Roman" w:cs="Arial"/>
                <w:sz w:val="20"/>
                <w:szCs w:val="20"/>
                <w:lang w:bidi="ar-SA"/>
              </w:rPr>
              <w:t xml:space="preserve"> </w:t>
            </w:r>
            <w:r w:rsidR="00A02691">
              <w:rPr>
                <w:rFonts w:eastAsia="Times New Roman" w:cs="Arial"/>
                <w:sz w:val="20"/>
                <w:szCs w:val="20"/>
                <w:lang w:bidi="ar-SA"/>
              </w:rPr>
              <w:t>1500</w:t>
            </w:r>
          </w:p>
        </w:tc>
        <w:tc>
          <w:tcPr>
            <w:tcW w:w="566" w:type="dxa"/>
          </w:tcPr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 </w:t>
            </w: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>
            <w:pPr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A02691">
            <w:r>
              <w:rPr>
                <w:rFonts w:eastAsia="Times New Roman" w:cs="Arial"/>
                <w:sz w:val="20"/>
                <w:szCs w:val="20"/>
                <w:lang w:bidi="ar-SA"/>
              </w:rPr>
              <w:t xml:space="preserve"> </w:t>
            </w: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1</w:t>
            </w:r>
            <w:r w:rsidR="00A02691">
              <w:rPr>
                <w:rFonts w:eastAsia="Times New Roman" w:cs="Arial"/>
                <w:sz w:val="20"/>
                <w:szCs w:val="20"/>
                <w:lang w:bidi="ar-SA"/>
              </w:rPr>
              <w:t>55</w:t>
            </w:r>
            <w:r w:rsidRPr="006E7268">
              <w:rPr>
                <w:rFonts w:eastAsia="Times New Roman" w:cs="Arial"/>
                <w:sz w:val="20"/>
                <w:szCs w:val="20"/>
                <w:lang w:bidi="ar-SA"/>
              </w:rPr>
              <w:t>0</w:t>
            </w:r>
          </w:p>
        </w:tc>
      </w:tr>
      <w:tr w:rsidR="00804B78" w:rsidRPr="003E4B7B" w:rsidTr="009C5CAF">
        <w:tc>
          <w:tcPr>
            <w:tcW w:w="19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Населенные пункты охваченные вывозом   ТБО</w:t>
            </w:r>
          </w:p>
        </w:tc>
        <w:tc>
          <w:tcPr>
            <w:tcW w:w="7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2 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 3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4 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A02691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C3456C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709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709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709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566" w:type="dxa"/>
          </w:tcPr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804B78" w:rsidP="001B04E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8</w:t>
            </w:r>
          </w:p>
        </w:tc>
      </w:tr>
      <w:tr w:rsidR="00804B78" w:rsidRPr="003E4B7B" w:rsidTr="009C5CAF">
        <w:tc>
          <w:tcPr>
            <w:tcW w:w="11057" w:type="dxa"/>
            <w:gridSpan w:val="13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</w:pPr>
            <w:r w:rsidRPr="00804B78">
              <w:rPr>
                <w:rFonts w:eastAsia="Times New Roman" w:cs="Arial"/>
                <w:b/>
                <w:bCs/>
                <w:sz w:val="20"/>
                <w:szCs w:val="20"/>
                <w:bdr w:val="none" w:sz="0" w:space="0" w:color="auto" w:frame="1"/>
                <w:lang w:bidi="ar-SA"/>
              </w:rPr>
              <w:lastRenderedPageBreak/>
              <w:t>Обеспечение  благоустройства   прочих мероприятий</w:t>
            </w:r>
          </w:p>
        </w:tc>
      </w:tr>
      <w:tr w:rsidR="00804B78" w:rsidRPr="003E4B7B" w:rsidTr="00A9215A">
        <w:tc>
          <w:tcPr>
            <w:tcW w:w="19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A02691" w:rsidP="00F72B9C">
            <w:pPr>
              <w:widowControl/>
              <w:suppressAutoHyphens w:val="0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Благоустройство территорий захоронений</w:t>
            </w:r>
            <w:r w:rsidR="008E3FF5">
              <w:rPr>
                <w:rFonts w:eastAsia="Times New Roman" w:cs="Arial"/>
                <w:sz w:val="20"/>
                <w:szCs w:val="20"/>
                <w:lang w:bidi="ar-SA"/>
              </w:rPr>
              <w:t xml:space="preserve"> (кладбищ)</w:t>
            </w:r>
          </w:p>
        </w:tc>
        <w:tc>
          <w:tcPr>
            <w:tcW w:w="7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шт.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804B78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04B78" w:rsidRPr="00804B78" w:rsidRDefault="00A02691" w:rsidP="00F72B9C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  <w:vAlign w:val="bottom"/>
          </w:tcPr>
          <w:p w:rsid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  <w:vAlign w:val="bottom"/>
          </w:tcPr>
          <w:p w:rsid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  <w:vAlign w:val="bottom"/>
          </w:tcPr>
          <w:p w:rsid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  <w:vAlign w:val="bottom"/>
          </w:tcPr>
          <w:p w:rsid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709" w:type="dxa"/>
            <w:vAlign w:val="bottom"/>
          </w:tcPr>
          <w:p w:rsid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566" w:type="dxa"/>
            <w:vAlign w:val="bottom"/>
          </w:tcPr>
          <w:p w:rsidR="00804B78" w:rsidRDefault="00804B78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804B78" w:rsidRPr="00804B78" w:rsidRDefault="00A02691" w:rsidP="00A9215A">
            <w:pPr>
              <w:widowControl/>
              <w:suppressAutoHyphens w:val="0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7</w:t>
            </w:r>
          </w:p>
        </w:tc>
      </w:tr>
      <w:tr w:rsidR="00A02691" w:rsidRPr="003E4B7B" w:rsidTr="00C3456C">
        <w:trPr>
          <w:trHeight w:val="313"/>
        </w:trPr>
        <w:tc>
          <w:tcPr>
            <w:tcW w:w="198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02691" w:rsidRPr="00804B78" w:rsidRDefault="00A02691" w:rsidP="00F72B9C">
            <w:pPr>
              <w:widowControl/>
              <w:suppressAutoHyphens w:val="0"/>
              <w:spacing w:line="0" w:lineRule="atLeast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 xml:space="preserve"> Обеспечение детскими площадками </w:t>
            </w:r>
          </w:p>
        </w:tc>
        <w:tc>
          <w:tcPr>
            <w:tcW w:w="70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02691" w:rsidRPr="00804B78" w:rsidRDefault="00A02691" w:rsidP="00F72B9C">
            <w:pPr>
              <w:widowControl/>
              <w:suppressAutoHyphens w:val="0"/>
              <w:spacing w:line="0" w:lineRule="atLeast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   шт.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02691" w:rsidRPr="00804B78" w:rsidRDefault="00A02691" w:rsidP="00A9215A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02691" w:rsidRPr="00804B78" w:rsidRDefault="00A02691" w:rsidP="00A9215A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02691" w:rsidRPr="00804B78" w:rsidRDefault="00A02691" w:rsidP="00A9215A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8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02691" w:rsidRPr="00804B78" w:rsidRDefault="00A02691" w:rsidP="00A9215A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  <w:r w:rsidRPr="00804B78">
              <w:rPr>
                <w:rFonts w:eastAsia="Times New Roman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8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A02691" w:rsidRPr="00804B78" w:rsidRDefault="00A02691" w:rsidP="00A9215A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Pr="00804B78" w:rsidRDefault="00A02691" w:rsidP="00A9215A">
            <w:pPr>
              <w:widowControl/>
              <w:suppressAutoHyphens w:val="0"/>
              <w:spacing w:line="0" w:lineRule="atLeast"/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  <w:vAlign w:val="bottom"/>
          </w:tcPr>
          <w:p w:rsidR="00A02691" w:rsidRDefault="00A02691" w:rsidP="00A9215A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C3456C" w:rsidP="00A9215A">
            <w:pPr>
              <w:jc w:val="center"/>
            </w:pPr>
            <w:r>
              <w:rPr>
                <w:rFonts w:eastAsia="Times New Roman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709" w:type="dxa"/>
            <w:vAlign w:val="bottom"/>
          </w:tcPr>
          <w:p w:rsidR="00A02691" w:rsidRDefault="00A02691" w:rsidP="00A9215A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jc w:val="center"/>
            </w:pPr>
            <w:r w:rsidRPr="000E1C85">
              <w:rPr>
                <w:rFonts w:eastAsia="Times New Roman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  <w:vAlign w:val="bottom"/>
          </w:tcPr>
          <w:p w:rsidR="00A02691" w:rsidRDefault="00A02691" w:rsidP="00A9215A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jc w:val="center"/>
            </w:pPr>
            <w:r w:rsidRPr="000E1C85">
              <w:rPr>
                <w:rFonts w:eastAsia="Times New Roman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  <w:vAlign w:val="bottom"/>
          </w:tcPr>
          <w:p w:rsidR="00A02691" w:rsidRDefault="00A02691" w:rsidP="00A9215A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jc w:val="center"/>
            </w:pPr>
            <w:r w:rsidRPr="000E1C85">
              <w:rPr>
                <w:rFonts w:eastAsia="Times New Roman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709" w:type="dxa"/>
            <w:vAlign w:val="bottom"/>
          </w:tcPr>
          <w:p w:rsidR="00A02691" w:rsidRDefault="00A02691" w:rsidP="00A9215A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jc w:val="center"/>
            </w:pPr>
            <w:r w:rsidRPr="000E1C85">
              <w:rPr>
                <w:rFonts w:eastAsia="Times New Roman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566" w:type="dxa"/>
            <w:vAlign w:val="bottom"/>
          </w:tcPr>
          <w:p w:rsidR="00A02691" w:rsidRDefault="00A02691" w:rsidP="00A9215A">
            <w:pPr>
              <w:jc w:val="center"/>
              <w:rPr>
                <w:rFonts w:eastAsia="Times New Roman" w:cs="Arial"/>
                <w:sz w:val="20"/>
                <w:szCs w:val="20"/>
                <w:lang w:bidi="ar-SA"/>
              </w:rPr>
            </w:pPr>
          </w:p>
          <w:p w:rsidR="00A02691" w:rsidRDefault="00A02691" w:rsidP="00A9215A">
            <w:pPr>
              <w:jc w:val="center"/>
            </w:pPr>
            <w:r w:rsidRPr="000E1C85">
              <w:rPr>
                <w:rFonts w:eastAsia="Times New Roman" w:cs="Arial"/>
                <w:sz w:val="20"/>
                <w:szCs w:val="20"/>
                <w:lang w:bidi="ar-SA"/>
              </w:rPr>
              <w:t>4</w:t>
            </w:r>
          </w:p>
        </w:tc>
      </w:tr>
    </w:tbl>
    <w:p w:rsidR="00F72B9C" w:rsidRPr="000C3C95" w:rsidRDefault="00F72B9C" w:rsidP="00F72B9C">
      <w:pPr>
        <w:widowControl/>
        <w:suppressAutoHyphens w:val="0"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0C3C95">
        <w:rPr>
          <w:rFonts w:ascii="inherit" w:eastAsia="Times New Roman" w:hAnsi="inherit" w:cs="Times New Roman"/>
          <w:b/>
          <w:bCs/>
          <w:bdr w:val="none" w:sz="0" w:space="0" w:color="auto" w:frame="1"/>
          <w:lang w:bidi="ar-SA"/>
        </w:rPr>
        <w:t> </w:t>
      </w:r>
    </w:p>
    <w:p w:rsidR="004002DD" w:rsidRPr="00272967" w:rsidRDefault="00F72B9C" w:rsidP="00272967">
      <w:pPr>
        <w:widowControl/>
        <w:suppressAutoHyphens w:val="0"/>
        <w:jc w:val="center"/>
        <w:textAlignment w:val="baseline"/>
        <w:rPr>
          <w:rFonts w:ascii="Times New Roman" w:eastAsia="Times New Roman" w:hAnsi="Times New Roman" w:cs="Times New Roman"/>
          <w:lang w:bidi="ar-SA"/>
        </w:rPr>
      </w:pPr>
      <w:r w:rsidRPr="000C3C95">
        <w:rPr>
          <w:rFonts w:ascii="inherit" w:eastAsia="Times New Roman" w:hAnsi="inherit" w:cs="Times New Roman"/>
          <w:b/>
          <w:bCs/>
          <w:bdr w:val="none" w:sz="0" w:space="0" w:color="auto" w:frame="1"/>
          <w:lang w:bidi="ar-SA"/>
        </w:rPr>
        <w:t> </w:t>
      </w:r>
    </w:p>
    <w:p w:rsidR="004002DD" w:rsidRDefault="004002DD" w:rsidP="00F72B9C">
      <w:pPr>
        <w:widowControl/>
        <w:suppressAutoHyphens w:val="0"/>
        <w:jc w:val="center"/>
        <w:textAlignment w:val="baseline"/>
        <w:rPr>
          <w:rFonts w:ascii="inherit" w:eastAsia="Times New Roman" w:hAnsi="inherit" w:cs="Times New Roman"/>
          <w:b/>
          <w:bCs/>
          <w:bdr w:val="none" w:sz="0" w:space="0" w:color="auto" w:frame="1"/>
          <w:lang w:bidi="ar-SA"/>
        </w:rPr>
      </w:pPr>
    </w:p>
    <w:p w:rsidR="004002DD" w:rsidRPr="0079570A" w:rsidRDefault="008E3FF5" w:rsidP="00F72B9C">
      <w:pPr>
        <w:widowControl/>
        <w:suppressAutoHyphens w:val="0"/>
        <w:jc w:val="center"/>
        <w:textAlignment w:val="baseline"/>
        <w:rPr>
          <w:rFonts w:eastAsia="Times New Roman" w:cs="Arial"/>
          <w:bCs/>
          <w:bdr w:val="none" w:sz="0" w:space="0" w:color="auto" w:frame="1"/>
          <w:lang w:bidi="ar-SA"/>
        </w:rPr>
      </w:pPr>
      <w:r>
        <w:rPr>
          <w:rFonts w:eastAsia="Times New Roman" w:cs="Arial"/>
          <w:bCs/>
          <w:bdr w:val="none" w:sz="0" w:space="0" w:color="auto" w:frame="1"/>
          <w:lang w:bidi="ar-SA"/>
        </w:rPr>
        <w:t>9</w:t>
      </w:r>
      <w:r w:rsidR="0079570A" w:rsidRPr="0079570A">
        <w:rPr>
          <w:rFonts w:eastAsia="Times New Roman" w:cs="Arial"/>
          <w:bCs/>
          <w:bdr w:val="none" w:sz="0" w:space="0" w:color="auto" w:frame="1"/>
          <w:lang w:bidi="ar-SA"/>
        </w:rPr>
        <w:t>. Подпрограмма 3</w:t>
      </w:r>
    </w:p>
    <w:p w:rsidR="004002DD" w:rsidRDefault="004002DD" w:rsidP="008E3FF5">
      <w:pPr>
        <w:rPr>
          <w:b/>
          <w:sz w:val="28"/>
          <w:szCs w:val="28"/>
        </w:rPr>
      </w:pPr>
    </w:p>
    <w:p w:rsidR="0079570A" w:rsidRDefault="004002DD" w:rsidP="0079570A">
      <w:pPr>
        <w:jc w:val="center"/>
      </w:pPr>
      <w:r w:rsidRPr="0079570A">
        <w:t>ПАСПОРТ</w:t>
      </w:r>
    </w:p>
    <w:p w:rsidR="004002DD" w:rsidRPr="0079570A" w:rsidRDefault="004002DD" w:rsidP="0079570A">
      <w:pPr>
        <w:jc w:val="center"/>
      </w:pPr>
      <w:r w:rsidRPr="0079570A">
        <w:rPr>
          <w:rFonts w:cs="Arial"/>
        </w:rPr>
        <w:t xml:space="preserve">«Увековечение памяти погибших при защите Отечества на территории </w:t>
      </w:r>
      <w:r w:rsidR="0079570A" w:rsidRPr="0079570A">
        <w:rPr>
          <w:rFonts w:cs="Arial"/>
        </w:rPr>
        <w:t>Кульбакинского сельсовета Глушковского района Курской области»</w:t>
      </w:r>
    </w:p>
    <w:p w:rsidR="004002DD" w:rsidRPr="004002DD" w:rsidRDefault="004002DD" w:rsidP="004002DD">
      <w:pPr>
        <w:rPr>
          <w:rFonts w:cs="Arial"/>
        </w:rPr>
      </w:pPr>
    </w:p>
    <w:tbl>
      <w:tblPr>
        <w:tblW w:w="0" w:type="auto"/>
        <w:tblBorders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  <w:insideH w:val="single" w:sz="2" w:space="0" w:color="EAEAEA"/>
          <w:insideV w:val="single" w:sz="2" w:space="0" w:color="EAEAEA"/>
        </w:tblBorders>
        <w:tblLook w:val="04A0" w:firstRow="1" w:lastRow="0" w:firstColumn="1" w:lastColumn="0" w:noHBand="0" w:noVBand="1"/>
      </w:tblPr>
      <w:tblGrid>
        <w:gridCol w:w="3708"/>
        <w:gridCol w:w="6323"/>
      </w:tblGrid>
      <w:tr w:rsidR="004002DD" w:rsidRPr="004002DD" w:rsidTr="00500C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rPr>
                <w:rFonts w:cs="Arial"/>
              </w:rPr>
            </w:pPr>
            <w:r w:rsidRPr="004002DD">
              <w:rPr>
                <w:rFonts w:cs="Arial"/>
              </w:rPr>
              <w:t>Наименование П</w:t>
            </w:r>
            <w:r w:rsidR="0079570A">
              <w:rPr>
                <w:rFonts w:cs="Arial"/>
              </w:rPr>
              <w:t>одп</w:t>
            </w:r>
            <w:r w:rsidRPr="004002DD">
              <w:rPr>
                <w:rFonts w:cs="Arial"/>
              </w:rPr>
              <w:t xml:space="preserve">рограммы                   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79570A" w:rsidRDefault="0079570A" w:rsidP="0079570A">
            <w:pPr>
              <w:pStyle w:val="1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9570A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«Увековечение памяти погибших при защите Отечества на территории Кульбакинского сельсовета Глушковского района Курской области»</w:t>
            </w:r>
          </w:p>
        </w:tc>
      </w:tr>
      <w:tr w:rsidR="004002DD" w:rsidRPr="004002DD" w:rsidTr="00500C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rPr>
                <w:rFonts w:cs="Arial"/>
              </w:rPr>
            </w:pPr>
            <w:r w:rsidRPr="004002DD">
              <w:rPr>
                <w:rFonts w:cs="Arial"/>
              </w:rPr>
              <w:t>Основание для разработки Программы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pStyle w:val="af"/>
              <w:spacing w:before="0"/>
              <w:ind w:right="0"/>
            </w:pPr>
            <w:r w:rsidRPr="004002DD">
              <w:t>- Федеральный закон 131-ФЗ от 06.10.2003 «Об общих принципах местного управления в Российской Федерации»;</w:t>
            </w:r>
          </w:p>
          <w:p w:rsidR="004002DD" w:rsidRPr="008E3FF5" w:rsidRDefault="004002DD" w:rsidP="0079570A">
            <w:pPr>
              <w:rPr>
                <w:rFonts w:cs="Arial"/>
              </w:rPr>
            </w:pPr>
            <w:r w:rsidRPr="008E3FF5">
              <w:rPr>
                <w:rFonts w:cs="Arial"/>
              </w:rPr>
              <w:t xml:space="preserve">- </w:t>
            </w:r>
            <w:r w:rsidR="008E3FF5" w:rsidRPr="008E3FF5">
              <w:rPr>
                <w:rFonts w:eastAsia="Times New Roman" w:cs="Arial"/>
                <w:color w:val="000000"/>
              </w:rPr>
              <w:t>постановлением Правительства</w:t>
            </w:r>
            <w:r w:rsidR="008E3FF5" w:rsidRPr="008E3FF5">
              <w:rPr>
                <w:rFonts w:eastAsia="Times New Roman" w:cs="Arial"/>
                <w:color w:val="000000"/>
              </w:rPr>
              <w:br/>
              <w:t>Российской Федерации от 9 августа 2019 г. N 1036 </w:t>
            </w:r>
            <w:r w:rsidRPr="008E3FF5">
              <w:rPr>
                <w:rFonts w:cs="Arial"/>
              </w:rPr>
              <w:t>,</w:t>
            </w:r>
          </w:p>
          <w:p w:rsidR="008E3FF5" w:rsidRDefault="004002DD" w:rsidP="008E3FF5">
            <w:pPr>
              <w:pStyle w:val="af"/>
            </w:pPr>
            <w:r w:rsidRPr="0079570A">
              <w:t xml:space="preserve">- </w:t>
            </w:r>
            <w:r w:rsidR="008E3FF5">
              <w:t>Законом от 29 декабря 2005 года № 120-ЗКО</w:t>
            </w:r>
          </w:p>
          <w:p w:rsidR="008E3FF5" w:rsidRDefault="008E3FF5" w:rsidP="008E3FF5">
            <w:pPr>
              <w:pStyle w:val="af"/>
              <w:spacing w:before="0"/>
              <w:ind w:right="0"/>
            </w:pPr>
            <w:r>
              <w:t>«Об объектах культурного наследия Курской области»;</w:t>
            </w:r>
            <w:r w:rsidR="004002DD" w:rsidRPr="0079570A">
              <w:t xml:space="preserve"> </w:t>
            </w:r>
          </w:p>
          <w:p w:rsidR="008E3FF5" w:rsidRDefault="008E3FF5" w:rsidP="008E3FF5">
            <w:pPr>
              <w:pStyle w:val="af"/>
              <w:spacing w:before="0"/>
              <w:ind w:right="0"/>
            </w:pPr>
            <w:r>
              <w:t xml:space="preserve">- </w:t>
            </w:r>
            <w:r w:rsidRPr="008E3FF5">
              <w:t>Закон</w:t>
            </w:r>
            <w:r>
              <w:t>ом</w:t>
            </w:r>
            <w:r w:rsidRPr="008E3FF5">
              <w:t xml:space="preserve"> РФ от 14 января 1993 г. N 4292-1 "Об увековечении памяти погибших при защите Отечества" (с изменениями и дополнениями)</w:t>
            </w:r>
            <w:r>
              <w:t>;</w:t>
            </w:r>
          </w:p>
          <w:p w:rsidR="004002DD" w:rsidRPr="004002DD" w:rsidRDefault="004002DD" w:rsidP="008E3FF5">
            <w:pPr>
              <w:pStyle w:val="af"/>
              <w:spacing w:before="0"/>
              <w:ind w:right="0"/>
            </w:pPr>
            <w:r w:rsidRPr="004002DD">
              <w:t>- Устав муниципального образования «</w:t>
            </w:r>
            <w:r w:rsidR="0079570A">
              <w:t>Кульбакинский сельсовет</w:t>
            </w:r>
            <w:r w:rsidRPr="004002DD">
              <w:t>»</w:t>
            </w:r>
            <w:r w:rsidR="0079570A">
              <w:t xml:space="preserve"> Глушковского района Курской области</w:t>
            </w:r>
          </w:p>
        </w:tc>
      </w:tr>
      <w:tr w:rsidR="004002DD" w:rsidRPr="004002DD" w:rsidTr="00500CA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rPr>
                <w:rFonts w:cs="Arial"/>
              </w:rPr>
            </w:pPr>
            <w:r w:rsidRPr="004002DD">
              <w:rPr>
                <w:rFonts w:cs="Arial"/>
              </w:rPr>
              <w:t>Наименование заказчика Программы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jc w:val="both"/>
              <w:rPr>
                <w:rFonts w:eastAsia="Calibri" w:cs="Arial"/>
              </w:rPr>
            </w:pPr>
            <w:r w:rsidRPr="004002DD">
              <w:rPr>
                <w:rFonts w:eastAsia="Calibri" w:cs="Arial"/>
              </w:rPr>
              <w:t xml:space="preserve">Администрация </w:t>
            </w:r>
            <w:r w:rsidR="0079570A">
              <w:rPr>
                <w:rFonts w:eastAsia="Calibri" w:cs="Arial"/>
              </w:rPr>
              <w:t>Кульбакинского сельсовета Глушковского района Курской области</w:t>
            </w:r>
          </w:p>
        </w:tc>
      </w:tr>
      <w:tr w:rsidR="004002DD" w:rsidRPr="004002DD" w:rsidTr="00500CA4">
        <w:trPr>
          <w:trHeight w:val="84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CF7FC2">
            <w:pPr>
              <w:pStyle w:val="a3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002DD">
              <w:rPr>
                <w:rFonts w:ascii="Arial" w:hAnsi="Arial" w:cs="Arial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79570A" w:rsidP="0079570A">
            <w:pPr>
              <w:rPr>
                <w:rFonts w:cs="Arial"/>
              </w:rPr>
            </w:pPr>
            <w:r w:rsidRPr="004002DD">
              <w:rPr>
                <w:rFonts w:eastAsia="Calibri" w:cs="Arial"/>
              </w:rPr>
              <w:t xml:space="preserve">Администрация </w:t>
            </w:r>
            <w:r>
              <w:rPr>
                <w:rFonts w:eastAsia="Calibri" w:cs="Arial"/>
              </w:rPr>
              <w:t>Кульбакинского сельсовета Глушковского района Курской области</w:t>
            </w:r>
          </w:p>
        </w:tc>
      </w:tr>
      <w:tr w:rsidR="004002DD" w:rsidRPr="004002DD" w:rsidTr="00500CA4">
        <w:trPr>
          <w:trHeight w:val="81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rPr>
                <w:rFonts w:cs="Arial"/>
              </w:rPr>
            </w:pPr>
            <w:r w:rsidRPr="004002DD">
              <w:rPr>
                <w:rFonts w:cs="Arial"/>
              </w:rPr>
              <w:t>Цель Программы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002DD">
              <w:rPr>
                <w:rFonts w:ascii="Arial" w:hAnsi="Arial" w:cs="Arial"/>
                <w:sz w:val="24"/>
                <w:szCs w:val="24"/>
              </w:rPr>
              <w:t>Увековечивание памяти погибших при защите Отечества</w:t>
            </w:r>
          </w:p>
        </w:tc>
      </w:tr>
      <w:tr w:rsidR="004002DD" w:rsidRPr="004002DD" w:rsidTr="00500CA4">
        <w:trPr>
          <w:trHeight w:val="5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pStyle w:val="31"/>
              <w:rPr>
                <w:rFonts w:cs="Arial"/>
                <w:sz w:val="24"/>
                <w:szCs w:val="24"/>
              </w:rPr>
            </w:pPr>
            <w:r w:rsidRPr="004002DD">
              <w:rPr>
                <w:rFonts w:cs="Arial"/>
                <w:sz w:val="24"/>
                <w:szCs w:val="24"/>
              </w:rPr>
              <w:t>Задачи программы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002DD">
              <w:rPr>
                <w:rFonts w:ascii="Arial" w:hAnsi="Arial" w:cs="Arial"/>
                <w:sz w:val="24"/>
                <w:szCs w:val="24"/>
              </w:rPr>
              <w:t xml:space="preserve">Восстановление (ремонт, реставрация, благоустройство) воинских захоронений на территории </w:t>
            </w:r>
            <w:r w:rsidR="0079570A">
              <w:rPr>
                <w:rFonts w:ascii="Arial" w:hAnsi="Arial" w:cs="Arial"/>
                <w:sz w:val="24"/>
                <w:szCs w:val="24"/>
              </w:rPr>
              <w:t>Кульбакинского сельсовета Глушковского района Курской области</w:t>
            </w:r>
            <w:r w:rsidRPr="004002DD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4002DD" w:rsidRPr="004002DD" w:rsidTr="00500CA4">
        <w:trPr>
          <w:trHeight w:val="5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CF7FC2">
            <w:pPr>
              <w:pStyle w:val="a3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002DD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79570A" w:rsidP="008E3FF5">
            <w:pPr>
              <w:pStyle w:val="3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  <w:r w:rsidR="00CF7FC2">
              <w:rPr>
                <w:rFonts w:cs="Arial"/>
                <w:sz w:val="24"/>
                <w:szCs w:val="24"/>
              </w:rPr>
              <w:t>20</w:t>
            </w:r>
            <w:r>
              <w:rPr>
                <w:rFonts w:cs="Arial"/>
                <w:sz w:val="24"/>
                <w:szCs w:val="24"/>
              </w:rPr>
              <w:t>-2024</w:t>
            </w:r>
            <w:r w:rsidR="004002DD" w:rsidRPr="004002DD">
              <w:rPr>
                <w:rFonts w:cs="Arial"/>
                <w:sz w:val="24"/>
                <w:szCs w:val="24"/>
              </w:rPr>
              <w:t xml:space="preserve"> годы</w:t>
            </w:r>
          </w:p>
        </w:tc>
      </w:tr>
      <w:tr w:rsidR="004002DD" w:rsidRPr="004002DD" w:rsidTr="00500CA4">
        <w:trPr>
          <w:trHeight w:val="51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CF7FC2">
            <w:pPr>
              <w:pStyle w:val="a3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002DD">
              <w:rPr>
                <w:rFonts w:ascii="Arial" w:hAnsi="Arial" w:cs="Arial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79570A" w:rsidRDefault="0079570A" w:rsidP="0079570A">
            <w:pPr>
              <w:pStyle w:val="31"/>
              <w:rPr>
                <w:rFonts w:cs="Arial"/>
                <w:sz w:val="24"/>
                <w:szCs w:val="24"/>
              </w:rPr>
            </w:pPr>
            <w:r w:rsidRPr="0079570A">
              <w:rPr>
                <w:rFonts w:eastAsia="Calibri" w:cs="Arial"/>
                <w:sz w:val="24"/>
                <w:szCs w:val="24"/>
              </w:rPr>
              <w:t xml:space="preserve">Администрация Кульбакинского сельсовета </w:t>
            </w:r>
            <w:r w:rsidRPr="0079570A">
              <w:rPr>
                <w:rFonts w:eastAsia="Calibri" w:cs="Arial"/>
                <w:sz w:val="24"/>
                <w:szCs w:val="24"/>
              </w:rPr>
              <w:lastRenderedPageBreak/>
              <w:t>Глушковского района Курской области</w:t>
            </w:r>
          </w:p>
        </w:tc>
      </w:tr>
      <w:tr w:rsidR="004002DD" w:rsidRPr="004002DD" w:rsidTr="00500CA4">
        <w:trPr>
          <w:trHeight w:val="206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4002DD" w:rsidRDefault="004002DD" w:rsidP="00CF7FC2">
            <w:pPr>
              <w:pStyle w:val="a3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002DD">
              <w:rPr>
                <w:rFonts w:ascii="Arial" w:hAnsi="Arial" w:cs="Arial"/>
                <w:sz w:val="24"/>
                <w:szCs w:val="24"/>
              </w:rPr>
              <w:lastRenderedPageBreak/>
              <w:t>Объем и источники финансирования  Программы</w:t>
            </w:r>
          </w:p>
          <w:p w:rsidR="004002DD" w:rsidRPr="004002DD" w:rsidRDefault="004002DD" w:rsidP="0079570A">
            <w:pPr>
              <w:rPr>
                <w:rFonts w:cs="Arial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2DD" w:rsidRPr="004002DD" w:rsidRDefault="004002DD" w:rsidP="0079570A">
            <w:pPr>
              <w:jc w:val="both"/>
              <w:rPr>
                <w:rFonts w:cs="Arial"/>
              </w:rPr>
            </w:pPr>
            <w:r w:rsidRPr="004002DD">
              <w:rPr>
                <w:rFonts w:cs="Arial"/>
              </w:rPr>
              <w:t>Объем финансирования по Программе из средств федерального и областного бюджета составит:</w:t>
            </w:r>
          </w:p>
          <w:p w:rsidR="004002DD" w:rsidRPr="008E3FF5" w:rsidRDefault="004002DD" w:rsidP="0079570A">
            <w:pPr>
              <w:jc w:val="both"/>
              <w:rPr>
                <w:rFonts w:cs="Arial"/>
              </w:rPr>
            </w:pPr>
            <w:r w:rsidRPr="004002DD">
              <w:rPr>
                <w:rFonts w:cs="Arial"/>
              </w:rPr>
              <w:t xml:space="preserve">на 2020 год – </w:t>
            </w:r>
            <w:r w:rsidR="00D30FE7">
              <w:rPr>
                <w:rFonts w:cs="Arial"/>
              </w:rPr>
              <w:t>362,9</w:t>
            </w:r>
            <w:r w:rsidRPr="008E3FF5">
              <w:rPr>
                <w:rFonts w:cs="Arial"/>
              </w:rPr>
              <w:t xml:space="preserve"> тыс. рублей</w:t>
            </w:r>
          </w:p>
          <w:p w:rsidR="004002DD" w:rsidRPr="008E3FF5" w:rsidRDefault="004002DD" w:rsidP="0079570A">
            <w:pPr>
              <w:jc w:val="both"/>
              <w:rPr>
                <w:rFonts w:cs="Arial"/>
              </w:rPr>
            </w:pPr>
            <w:r w:rsidRPr="008E3FF5">
              <w:rPr>
                <w:rFonts w:cs="Arial"/>
              </w:rPr>
              <w:t xml:space="preserve">на 2021 год -  </w:t>
            </w:r>
            <w:r w:rsidR="003C05A1">
              <w:rPr>
                <w:rFonts w:cs="Arial"/>
              </w:rPr>
              <w:t>0,0</w:t>
            </w:r>
            <w:r w:rsidRPr="008E3FF5">
              <w:rPr>
                <w:rFonts w:cs="Arial"/>
              </w:rPr>
              <w:t xml:space="preserve"> тыс. рублей</w:t>
            </w:r>
          </w:p>
          <w:p w:rsidR="004002DD" w:rsidRDefault="004002DD" w:rsidP="0079570A">
            <w:pPr>
              <w:jc w:val="both"/>
              <w:rPr>
                <w:rFonts w:cs="Arial"/>
              </w:rPr>
            </w:pPr>
            <w:r w:rsidRPr="008E3FF5">
              <w:rPr>
                <w:rFonts w:cs="Arial"/>
              </w:rPr>
              <w:t xml:space="preserve">на 2022 год – </w:t>
            </w:r>
            <w:r w:rsidR="008E3FF5">
              <w:rPr>
                <w:rFonts w:cs="Arial"/>
              </w:rPr>
              <w:t xml:space="preserve"> </w:t>
            </w:r>
            <w:r w:rsidRPr="008E3FF5">
              <w:rPr>
                <w:rFonts w:cs="Arial"/>
              </w:rPr>
              <w:t>0,0 тыс. рублей</w:t>
            </w:r>
          </w:p>
          <w:p w:rsidR="008E3FF5" w:rsidRDefault="008E3FF5" w:rsidP="0079570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на 2023</w:t>
            </w:r>
            <w:r w:rsidRPr="008E3FF5">
              <w:rPr>
                <w:rFonts w:cs="Arial"/>
              </w:rPr>
              <w:t xml:space="preserve"> год – </w:t>
            </w:r>
            <w:r>
              <w:rPr>
                <w:rFonts w:cs="Arial"/>
              </w:rPr>
              <w:t xml:space="preserve"> </w:t>
            </w:r>
            <w:r w:rsidRPr="008E3FF5">
              <w:rPr>
                <w:rFonts w:cs="Arial"/>
              </w:rPr>
              <w:t>0,0 тыс. рублей</w:t>
            </w:r>
          </w:p>
          <w:p w:rsidR="008E3FF5" w:rsidRPr="004002DD" w:rsidRDefault="008E3FF5" w:rsidP="008E3FF5">
            <w:pPr>
              <w:jc w:val="both"/>
              <w:rPr>
                <w:rFonts w:cs="Arial"/>
              </w:rPr>
            </w:pPr>
            <w:r w:rsidRPr="008E3FF5">
              <w:rPr>
                <w:rFonts w:cs="Arial"/>
              </w:rPr>
              <w:t>на 202</w:t>
            </w:r>
            <w:r>
              <w:rPr>
                <w:rFonts w:cs="Arial"/>
              </w:rPr>
              <w:t>4</w:t>
            </w:r>
            <w:r w:rsidRPr="008E3FF5">
              <w:rPr>
                <w:rFonts w:cs="Arial"/>
              </w:rPr>
              <w:t xml:space="preserve"> год – </w:t>
            </w:r>
            <w:r>
              <w:rPr>
                <w:rFonts w:cs="Arial"/>
              </w:rPr>
              <w:t xml:space="preserve"> </w:t>
            </w:r>
            <w:r w:rsidRPr="008E3FF5">
              <w:rPr>
                <w:rFonts w:cs="Arial"/>
              </w:rPr>
              <w:t>0,0 тыс. рублей</w:t>
            </w:r>
          </w:p>
        </w:tc>
      </w:tr>
      <w:tr w:rsidR="004002DD" w:rsidRPr="004002DD" w:rsidTr="00500CA4">
        <w:trPr>
          <w:trHeight w:val="17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4002DD" w:rsidRDefault="004002DD" w:rsidP="00CF7FC2">
            <w:pPr>
              <w:pStyle w:val="a3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002DD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  <w:r w:rsidR="0079570A">
              <w:rPr>
                <w:rFonts w:ascii="Arial" w:hAnsi="Arial" w:cs="Arial"/>
                <w:sz w:val="24"/>
                <w:szCs w:val="24"/>
              </w:rPr>
              <w:t>конечные результаты реализации подп</w:t>
            </w:r>
            <w:r w:rsidRPr="004002DD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  <w:p w:rsidR="004002DD" w:rsidRPr="004002DD" w:rsidRDefault="004002DD" w:rsidP="0079570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002DD" w:rsidRPr="004002DD" w:rsidRDefault="004002DD" w:rsidP="0079570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DD" w:rsidRPr="004002DD" w:rsidRDefault="004002DD" w:rsidP="0079570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002DD">
              <w:rPr>
                <w:rFonts w:ascii="Arial" w:hAnsi="Arial" w:cs="Arial"/>
                <w:sz w:val="24"/>
                <w:szCs w:val="24"/>
              </w:rPr>
              <w:t>Перевод из неудовлетворительного состояния действующего воинского захоронения;</w:t>
            </w:r>
          </w:p>
          <w:p w:rsidR="004002DD" w:rsidRPr="004002DD" w:rsidRDefault="004002DD" w:rsidP="0079570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002DD">
              <w:rPr>
                <w:rFonts w:ascii="Arial" w:hAnsi="Arial" w:cs="Arial"/>
                <w:sz w:val="24"/>
                <w:szCs w:val="24"/>
              </w:rPr>
              <w:t>популяризация и обеспечение доступа граждан к объектам культурного наследия.</w:t>
            </w:r>
          </w:p>
          <w:p w:rsidR="004002DD" w:rsidRPr="004002DD" w:rsidRDefault="004002DD" w:rsidP="0079570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02DD" w:rsidRPr="004002DD" w:rsidRDefault="004002DD" w:rsidP="004002DD">
      <w:pPr>
        <w:rPr>
          <w:rFonts w:cs="Arial"/>
        </w:rPr>
      </w:pPr>
    </w:p>
    <w:p w:rsidR="004002DD" w:rsidRPr="00500CA4" w:rsidRDefault="004002DD" w:rsidP="00500CA4">
      <w:pPr>
        <w:pStyle w:val="2"/>
        <w:keepLines w:val="0"/>
        <w:widowControl/>
        <w:numPr>
          <w:ilvl w:val="0"/>
          <w:numId w:val="17"/>
        </w:numPr>
        <w:suppressAutoHyphens w:val="0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500CA4">
        <w:rPr>
          <w:rFonts w:ascii="Arial" w:hAnsi="Arial" w:cs="Arial"/>
          <w:b w:val="0"/>
          <w:color w:val="auto"/>
          <w:sz w:val="24"/>
          <w:szCs w:val="24"/>
        </w:rPr>
        <w:t>Общая характеристика сферы реализации муниципальной программы, в том числе основных проблем, и прогноз ее развития</w:t>
      </w:r>
      <w:r w:rsidR="00500CA4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500CA4" w:rsidRDefault="004002DD" w:rsidP="004002DD">
      <w:pPr>
        <w:ind w:firstLine="708"/>
        <w:jc w:val="both"/>
      </w:pPr>
      <w:r w:rsidRPr="004002DD">
        <w:rPr>
          <w:rFonts w:cs="Arial"/>
        </w:rPr>
        <w:t xml:space="preserve">На территории </w:t>
      </w:r>
      <w:r w:rsidR="00500CA4">
        <w:rPr>
          <w:rFonts w:eastAsia="Calibri" w:cs="Arial"/>
        </w:rPr>
        <w:t>Кульбакинского сельсовета Глушковского района Курской области</w:t>
      </w:r>
      <w:r w:rsidR="00500CA4" w:rsidRPr="004002DD">
        <w:rPr>
          <w:rFonts w:cs="Arial"/>
        </w:rPr>
        <w:t xml:space="preserve"> </w:t>
      </w:r>
      <w:r w:rsidRPr="004002DD">
        <w:rPr>
          <w:rFonts w:cs="Arial"/>
        </w:rPr>
        <w:t>по состоянию на 1 января 2019 г. находится 1 российское (советское) воинское захоронений лиц</w:t>
      </w:r>
      <w:r w:rsidR="00500CA4">
        <w:rPr>
          <w:rFonts w:cs="Arial"/>
        </w:rPr>
        <w:t xml:space="preserve">, погибших при защите Отечества и 2 </w:t>
      </w:r>
      <w:r w:rsidR="00500CA4" w:rsidRPr="00F80F01">
        <w:t>Стела погибшим односельчанам в годы ВОВ 1941-</w:t>
      </w:r>
      <w:smartTag w:uri="urn:schemas-microsoft-com:office:smarttags" w:element="metricconverter">
        <w:smartTagPr>
          <w:attr w:name="ProductID" w:val="1945 г"/>
        </w:smartTagPr>
        <w:r w:rsidR="00500CA4" w:rsidRPr="00F80F01">
          <w:t xml:space="preserve">1945 </w:t>
        </w:r>
        <w:proofErr w:type="spellStart"/>
        <w:r w:rsidR="00500CA4" w:rsidRPr="00F80F01">
          <w:t>г</w:t>
        </w:r>
      </w:smartTag>
      <w:r w:rsidR="00500CA4" w:rsidRPr="00F80F01">
        <w:t>.г</w:t>
      </w:r>
      <w:proofErr w:type="spellEnd"/>
      <w:r w:rsidR="00500CA4" w:rsidRPr="00F80F01">
        <w:t>.</w:t>
      </w:r>
    </w:p>
    <w:p w:rsidR="004002DD" w:rsidRPr="004002DD" w:rsidRDefault="004002DD" w:rsidP="004002DD">
      <w:pPr>
        <w:ind w:firstLine="708"/>
        <w:jc w:val="both"/>
        <w:rPr>
          <w:rFonts w:cs="Arial"/>
        </w:rPr>
      </w:pPr>
      <w:r w:rsidRPr="004002DD">
        <w:rPr>
          <w:rFonts w:cs="Arial"/>
        </w:rPr>
        <w:t xml:space="preserve">В настоящее время на территории </w:t>
      </w:r>
      <w:r w:rsidR="00500CA4">
        <w:rPr>
          <w:rFonts w:eastAsia="Calibri" w:cs="Arial"/>
        </w:rPr>
        <w:t>Кульбакинского сельсовета Глушковского района Курской области</w:t>
      </w:r>
      <w:r w:rsidR="00500CA4" w:rsidRPr="004002DD">
        <w:rPr>
          <w:rFonts w:cs="Arial"/>
        </w:rPr>
        <w:t xml:space="preserve"> </w:t>
      </w:r>
      <w:r w:rsidRPr="004002DD">
        <w:rPr>
          <w:rFonts w:cs="Arial"/>
        </w:rPr>
        <w:t>также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4002DD" w:rsidRPr="004002DD" w:rsidRDefault="004002DD" w:rsidP="004002DD">
      <w:pPr>
        <w:ind w:firstLine="708"/>
        <w:jc w:val="both"/>
        <w:rPr>
          <w:rFonts w:cs="Arial"/>
        </w:rPr>
      </w:pPr>
      <w:r w:rsidRPr="004002DD">
        <w:rPr>
          <w:rFonts w:cs="Arial"/>
        </w:rPr>
        <w:t xml:space="preserve">На территории </w:t>
      </w:r>
      <w:r w:rsidR="00500CA4">
        <w:rPr>
          <w:rFonts w:eastAsia="Calibri" w:cs="Arial"/>
        </w:rPr>
        <w:t>Кульбакинского сельсовета Глушковского района Курской области</w:t>
      </w:r>
      <w:r w:rsidR="00500CA4" w:rsidRPr="004002DD">
        <w:rPr>
          <w:rFonts w:cs="Arial"/>
        </w:rPr>
        <w:t xml:space="preserve"> </w:t>
      </w:r>
      <w:r w:rsidR="00500CA4">
        <w:rPr>
          <w:rFonts w:cs="Arial"/>
        </w:rPr>
        <w:t>имею</w:t>
      </w:r>
      <w:r w:rsidRPr="004002DD">
        <w:rPr>
          <w:rFonts w:cs="Arial"/>
        </w:rPr>
        <w:t>тся воинск</w:t>
      </w:r>
      <w:r w:rsidR="00500CA4">
        <w:rPr>
          <w:rFonts w:cs="Arial"/>
        </w:rPr>
        <w:t>ие захоронения</w:t>
      </w:r>
      <w:r w:rsidRPr="004002DD">
        <w:rPr>
          <w:rFonts w:cs="Arial"/>
        </w:rPr>
        <w:t xml:space="preserve">, которое требует проведения </w:t>
      </w:r>
      <w:r w:rsidR="009949A1">
        <w:rPr>
          <w:rFonts w:cs="Arial"/>
        </w:rPr>
        <w:t>восстановительных работ</w:t>
      </w:r>
      <w:r w:rsidRPr="004002DD">
        <w:rPr>
          <w:rFonts w:cs="Arial"/>
        </w:rPr>
        <w:t>.</w:t>
      </w:r>
    </w:p>
    <w:p w:rsidR="004002DD" w:rsidRPr="004002DD" w:rsidRDefault="00500CA4" w:rsidP="004002DD">
      <w:pPr>
        <w:ind w:firstLine="708"/>
        <w:jc w:val="both"/>
        <w:rPr>
          <w:rFonts w:cs="Arial"/>
        </w:rPr>
      </w:pPr>
      <w:r>
        <w:rPr>
          <w:rFonts w:cs="Arial"/>
        </w:rPr>
        <w:t>Подпрограмма</w:t>
      </w:r>
      <w:r w:rsidR="004002DD" w:rsidRPr="004002DD">
        <w:rPr>
          <w:rFonts w:cs="Arial"/>
        </w:rPr>
        <w:t xml:space="preserve"> "Увековечение памяти погибших при защите Отечества на территории </w:t>
      </w:r>
      <w:r>
        <w:rPr>
          <w:rFonts w:eastAsia="Calibri" w:cs="Arial"/>
        </w:rPr>
        <w:t>Кульбакинского сельсовета Глушковского района Курской области</w:t>
      </w:r>
      <w:r w:rsidRPr="004002DD">
        <w:rPr>
          <w:rFonts w:cs="Arial"/>
        </w:rPr>
        <w:t xml:space="preserve"> </w:t>
      </w:r>
      <w:r>
        <w:rPr>
          <w:rFonts w:cs="Arial"/>
        </w:rPr>
        <w:t>на 2020 - 2024</w:t>
      </w:r>
      <w:r w:rsidR="004002DD" w:rsidRPr="004002DD">
        <w:rPr>
          <w:rFonts w:cs="Arial"/>
        </w:rPr>
        <w:t xml:space="preserve"> годы" призвана обеспечить комплексный подход к решению проблемы обустройства мест захоронения погибших при защите Отечества, приведения в надлежащее состояние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</w:t>
      </w:r>
      <w:r>
        <w:rPr>
          <w:rFonts w:eastAsia="Calibri" w:cs="Arial"/>
        </w:rPr>
        <w:t>Кульбакинского сельсовета Глушковского района Курской области</w:t>
      </w:r>
      <w:r w:rsidR="004002DD" w:rsidRPr="004002DD">
        <w:rPr>
          <w:rFonts w:cs="Arial"/>
        </w:rPr>
        <w:t>.</w:t>
      </w:r>
    </w:p>
    <w:p w:rsidR="004002DD" w:rsidRPr="004002DD" w:rsidRDefault="004002DD" w:rsidP="004002DD">
      <w:pPr>
        <w:ind w:firstLine="708"/>
        <w:jc w:val="both"/>
        <w:rPr>
          <w:rFonts w:cs="Arial"/>
        </w:rPr>
      </w:pPr>
      <w:r w:rsidRPr="004002DD">
        <w:rPr>
          <w:rFonts w:cs="Arial"/>
        </w:rPr>
        <w:t xml:space="preserve">Реализация муниципальной </w:t>
      </w:r>
      <w:r w:rsidR="009949A1">
        <w:rPr>
          <w:rFonts w:cs="Arial"/>
        </w:rPr>
        <w:t>под</w:t>
      </w:r>
      <w:r w:rsidRPr="004002DD">
        <w:rPr>
          <w:rFonts w:cs="Arial"/>
        </w:rPr>
        <w:t>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4002DD" w:rsidRPr="004002DD" w:rsidRDefault="004002DD" w:rsidP="004002DD">
      <w:pPr>
        <w:pStyle w:val="a8"/>
        <w:ind w:firstLine="709"/>
        <w:rPr>
          <w:rFonts w:ascii="Arial" w:hAnsi="Arial" w:cs="Arial"/>
          <w:b/>
          <w:sz w:val="24"/>
          <w:szCs w:val="24"/>
        </w:rPr>
      </w:pPr>
    </w:p>
    <w:p w:rsidR="004002DD" w:rsidRPr="00500CA4" w:rsidRDefault="004002DD" w:rsidP="00500CA4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500CA4">
        <w:rPr>
          <w:rFonts w:ascii="Arial" w:hAnsi="Arial" w:cs="Arial"/>
          <w:sz w:val="24"/>
          <w:szCs w:val="24"/>
        </w:rPr>
        <w:t>2.Основные цель и задачи Программы, сроки ее реализации</w:t>
      </w:r>
    </w:p>
    <w:p w:rsidR="004002DD" w:rsidRPr="004002DD" w:rsidRDefault="004002DD" w:rsidP="004002DD">
      <w:pPr>
        <w:pStyle w:val="a8"/>
        <w:ind w:firstLine="709"/>
        <w:rPr>
          <w:rFonts w:ascii="Arial" w:hAnsi="Arial" w:cs="Arial"/>
          <w:b/>
          <w:sz w:val="24"/>
          <w:szCs w:val="24"/>
        </w:rPr>
      </w:pPr>
    </w:p>
    <w:p w:rsidR="004002DD" w:rsidRPr="00500CA4" w:rsidRDefault="004002DD" w:rsidP="004002DD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500CA4">
        <w:rPr>
          <w:rFonts w:ascii="Arial" w:hAnsi="Arial" w:cs="Arial"/>
          <w:sz w:val="24"/>
          <w:szCs w:val="24"/>
        </w:rPr>
        <w:t>2.1 Цель и задачи Программы</w:t>
      </w:r>
    </w:p>
    <w:p w:rsidR="004002DD" w:rsidRPr="004002DD" w:rsidRDefault="004002DD" w:rsidP="004002DD">
      <w:pPr>
        <w:pStyle w:val="a8"/>
        <w:ind w:firstLine="709"/>
        <w:rPr>
          <w:rFonts w:ascii="Arial" w:hAnsi="Arial" w:cs="Arial"/>
          <w:b/>
          <w:sz w:val="24"/>
          <w:szCs w:val="24"/>
          <w:highlight w:val="yellow"/>
        </w:rPr>
      </w:pPr>
    </w:p>
    <w:p w:rsidR="004002DD" w:rsidRPr="004002DD" w:rsidRDefault="004002DD" w:rsidP="004002DD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bookmarkStart w:id="9" w:name="sub_301"/>
      <w:r w:rsidRPr="004002DD">
        <w:rPr>
          <w:rFonts w:cs="Arial"/>
        </w:rPr>
        <w:t xml:space="preserve">В соответствии с </w:t>
      </w:r>
      <w:hyperlink r:id="rId13" w:history="1">
        <w:r w:rsidRPr="004002DD">
          <w:rPr>
            <w:rStyle w:val="a5"/>
            <w:rFonts w:cs="Arial"/>
            <w:color w:val="106BBE"/>
          </w:rPr>
          <w:t>Законом</w:t>
        </w:r>
      </w:hyperlink>
      <w:r w:rsidRPr="004002DD">
        <w:rPr>
          <w:rFonts w:cs="Arial"/>
        </w:rPr>
        <w:t xml:space="preserve"> Российской </w:t>
      </w:r>
      <w:r w:rsidRPr="00CF7FC2">
        <w:rPr>
          <w:rFonts w:cs="Arial"/>
        </w:rPr>
        <w:t>Федерации от 14 января 1993 г. N 4292-1 "Об увековечении памяти погибших при защите Отечества"</w:t>
      </w:r>
      <w:r w:rsidRPr="004002DD">
        <w:rPr>
          <w:rFonts w:cs="Arial"/>
        </w:rPr>
        <w:t xml:space="preserve"> приоритеты государственной политики направлены на решение комплекса взаимосвязанных мероприятий,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власти.</w:t>
      </w:r>
    </w:p>
    <w:p w:rsidR="004002DD" w:rsidRPr="004002DD" w:rsidRDefault="004002DD" w:rsidP="004002DD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bookmarkStart w:id="10" w:name="sub_302"/>
      <w:bookmarkEnd w:id="9"/>
      <w:r w:rsidRPr="004002DD">
        <w:rPr>
          <w:rFonts w:cs="Arial"/>
        </w:rPr>
        <w:t>Целью программы является увековечение памяти погибших при защите Отечества.</w:t>
      </w:r>
    </w:p>
    <w:p w:rsidR="004002DD" w:rsidRPr="004002DD" w:rsidRDefault="004002DD" w:rsidP="004002DD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bookmarkStart w:id="11" w:name="sub_303"/>
      <w:bookmarkEnd w:id="10"/>
      <w:r w:rsidRPr="004002DD">
        <w:rPr>
          <w:rFonts w:cs="Arial"/>
        </w:rPr>
        <w:lastRenderedPageBreak/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по обустройству мест захоронения, содержанию воинских захоронений, укреплению особого отношения со стороны государства к воинским захоронениям, дополнительной реализации форм увековечения памяти погибших при защите Отечества предусматривается решение следующих основных задач:</w:t>
      </w:r>
    </w:p>
    <w:p w:rsidR="004002DD" w:rsidRPr="001F58D2" w:rsidRDefault="004002DD" w:rsidP="004002DD">
      <w:pPr>
        <w:autoSpaceDE w:val="0"/>
        <w:autoSpaceDN w:val="0"/>
        <w:adjustRightInd w:val="0"/>
        <w:ind w:firstLine="720"/>
        <w:jc w:val="both"/>
        <w:rPr>
          <w:rFonts w:cs="Arial"/>
          <w:b/>
        </w:rPr>
      </w:pPr>
      <w:bookmarkStart w:id="12" w:name="sub_3031"/>
      <w:bookmarkEnd w:id="11"/>
      <w:r w:rsidRPr="004002DD">
        <w:rPr>
          <w:rFonts w:cs="Arial"/>
        </w:rPr>
        <w:t xml:space="preserve">1) восстановление (ремонт, реставрация, благоустройство) воинских захоронений на </w:t>
      </w:r>
      <w:r w:rsidRPr="001F58D2">
        <w:rPr>
          <w:rFonts w:cs="Arial"/>
        </w:rPr>
        <w:t xml:space="preserve">территории </w:t>
      </w:r>
      <w:r w:rsidR="001F58D2" w:rsidRPr="001F58D2">
        <w:rPr>
          <w:rFonts w:cs="Arial"/>
        </w:rPr>
        <w:t>Кульбакинского сельсовета Глушковского района Курской области</w:t>
      </w:r>
      <w:r w:rsidR="001F58D2">
        <w:rPr>
          <w:rFonts w:cs="Arial"/>
        </w:rPr>
        <w:t>.</w:t>
      </w:r>
    </w:p>
    <w:p w:rsidR="004002DD" w:rsidRPr="004002DD" w:rsidRDefault="00500CA4" w:rsidP="004002DD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bookmarkStart w:id="13" w:name="sub_304"/>
      <w:bookmarkEnd w:id="12"/>
      <w:r>
        <w:rPr>
          <w:rFonts w:cs="Arial"/>
        </w:rPr>
        <w:t>Реализация подп</w:t>
      </w:r>
      <w:r w:rsidR="004002DD" w:rsidRPr="004002DD">
        <w:rPr>
          <w:rFonts w:cs="Arial"/>
        </w:rPr>
        <w:t>рограммы бу</w:t>
      </w:r>
      <w:r>
        <w:rPr>
          <w:rFonts w:cs="Arial"/>
        </w:rPr>
        <w:t>дет осуществляться в 2020 - 2024</w:t>
      </w:r>
      <w:r w:rsidR="004002DD" w:rsidRPr="004002DD">
        <w:rPr>
          <w:rFonts w:cs="Arial"/>
        </w:rPr>
        <w:t> годах.</w:t>
      </w:r>
    </w:p>
    <w:p w:rsidR="004002DD" w:rsidRPr="004002DD" w:rsidRDefault="00500CA4" w:rsidP="004002DD">
      <w:pPr>
        <w:autoSpaceDE w:val="0"/>
        <w:autoSpaceDN w:val="0"/>
        <w:adjustRightInd w:val="0"/>
        <w:ind w:firstLine="720"/>
        <w:jc w:val="both"/>
        <w:rPr>
          <w:rFonts w:cs="Arial"/>
        </w:rPr>
      </w:pPr>
      <w:bookmarkStart w:id="14" w:name="sub_305"/>
      <w:bookmarkEnd w:id="13"/>
      <w:r>
        <w:rPr>
          <w:rFonts w:cs="Arial"/>
        </w:rPr>
        <w:t>подпрограмма</w:t>
      </w:r>
      <w:r w:rsidR="004002DD" w:rsidRPr="004002DD">
        <w:rPr>
          <w:rFonts w:cs="Arial"/>
        </w:rPr>
        <w:t xml:space="preserve"> </w:t>
      </w:r>
      <w:r w:rsidR="00991B4A">
        <w:rPr>
          <w:rFonts w:cs="Arial"/>
        </w:rPr>
        <w:t>представляет собой</w:t>
      </w:r>
      <w:r w:rsidR="004002DD" w:rsidRPr="004002DD">
        <w:rPr>
          <w:rFonts w:cs="Arial"/>
        </w:rPr>
        <w:t xml:space="preserve"> комплекс взаимосвязанных мероприятий,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власти.</w:t>
      </w:r>
      <w:bookmarkEnd w:id="14"/>
    </w:p>
    <w:p w:rsidR="004002DD" w:rsidRPr="004002DD" w:rsidRDefault="004002DD" w:rsidP="004002DD">
      <w:pPr>
        <w:ind w:right="-29" w:firstLine="170"/>
        <w:jc w:val="center"/>
        <w:rPr>
          <w:rFonts w:cs="Arial"/>
        </w:rPr>
      </w:pPr>
    </w:p>
    <w:p w:rsidR="004002DD" w:rsidRPr="00991B4A" w:rsidRDefault="004002DD" w:rsidP="00991B4A">
      <w:pPr>
        <w:ind w:right="-29" w:firstLine="170"/>
        <w:rPr>
          <w:rFonts w:cs="Arial"/>
        </w:rPr>
      </w:pPr>
      <w:r w:rsidRPr="00991B4A">
        <w:rPr>
          <w:rFonts w:cs="Arial"/>
        </w:rPr>
        <w:t>2.2. Этапы и сроки реализации Программы</w:t>
      </w:r>
    </w:p>
    <w:p w:rsidR="004002DD" w:rsidRPr="004002DD" w:rsidRDefault="004002DD" w:rsidP="004002DD">
      <w:pPr>
        <w:ind w:right="-29" w:firstLine="170"/>
        <w:jc w:val="center"/>
        <w:rPr>
          <w:rFonts w:cs="Arial"/>
        </w:rPr>
      </w:pPr>
    </w:p>
    <w:p w:rsidR="004002DD" w:rsidRPr="004002DD" w:rsidRDefault="004002DD" w:rsidP="004002DD">
      <w:pPr>
        <w:ind w:right="-29" w:firstLine="170"/>
        <w:jc w:val="both"/>
        <w:rPr>
          <w:rFonts w:cs="Arial"/>
        </w:rPr>
      </w:pPr>
      <w:r w:rsidRPr="004002DD">
        <w:rPr>
          <w:rFonts w:cs="Arial"/>
        </w:rPr>
        <w:t>Мероприятия п</w:t>
      </w:r>
      <w:r w:rsidR="00991B4A">
        <w:rPr>
          <w:rFonts w:cs="Arial"/>
        </w:rPr>
        <w:t>одп</w:t>
      </w:r>
      <w:r w:rsidRPr="004002DD">
        <w:rPr>
          <w:rFonts w:cs="Arial"/>
        </w:rPr>
        <w:t>рограммы реализуются</w:t>
      </w:r>
      <w:r w:rsidR="00991B4A">
        <w:rPr>
          <w:rFonts w:cs="Arial"/>
        </w:rPr>
        <w:t xml:space="preserve"> с 2020 по 2024</w:t>
      </w:r>
      <w:r w:rsidRPr="004002DD">
        <w:rPr>
          <w:rFonts w:cs="Arial"/>
        </w:rPr>
        <w:t xml:space="preserve"> годы и предусматривают:</w:t>
      </w:r>
    </w:p>
    <w:p w:rsidR="004002DD" w:rsidRPr="004002DD" w:rsidRDefault="00991B4A" w:rsidP="004002DD">
      <w:pPr>
        <w:ind w:left="360"/>
        <w:jc w:val="both"/>
        <w:rPr>
          <w:rFonts w:cs="Arial"/>
        </w:rPr>
      </w:pPr>
      <w:r>
        <w:rPr>
          <w:rFonts w:cs="Arial"/>
        </w:rPr>
        <w:t>- в</w:t>
      </w:r>
      <w:r w:rsidR="004002DD" w:rsidRPr="004002DD">
        <w:rPr>
          <w:rFonts w:cs="Arial"/>
        </w:rPr>
        <w:t xml:space="preserve">осстановление (ремонт, реставрация, благоустройство) воинских захоронений на территории </w:t>
      </w:r>
      <w:r>
        <w:rPr>
          <w:rFonts w:eastAsia="Calibri" w:cs="Arial"/>
        </w:rPr>
        <w:t>Кульбакинского сельсовета Глушковского района Курской области</w:t>
      </w:r>
      <w:r>
        <w:rPr>
          <w:rFonts w:cs="Arial"/>
        </w:rPr>
        <w:t>.</w:t>
      </w:r>
    </w:p>
    <w:p w:rsidR="004002DD" w:rsidRPr="00991B4A" w:rsidRDefault="004002DD" w:rsidP="00991B4A">
      <w:pPr>
        <w:ind w:left="360"/>
        <w:rPr>
          <w:rFonts w:cs="Arial"/>
        </w:rPr>
      </w:pPr>
    </w:p>
    <w:p w:rsidR="004002DD" w:rsidRPr="00991B4A" w:rsidRDefault="004002DD" w:rsidP="00991B4A">
      <w:pPr>
        <w:ind w:left="360"/>
        <w:rPr>
          <w:rFonts w:cs="Arial"/>
        </w:rPr>
      </w:pPr>
      <w:r w:rsidRPr="00991B4A">
        <w:rPr>
          <w:rFonts w:cs="Arial"/>
        </w:rPr>
        <w:t>3. Система программных мероприятий</w:t>
      </w:r>
    </w:p>
    <w:p w:rsidR="004002DD" w:rsidRPr="004002DD" w:rsidRDefault="004002DD" w:rsidP="004002DD">
      <w:pPr>
        <w:ind w:right="-29" w:firstLine="170"/>
        <w:jc w:val="both"/>
        <w:rPr>
          <w:rFonts w:cs="Arial"/>
        </w:rPr>
      </w:pPr>
      <w:r w:rsidRPr="004002DD">
        <w:rPr>
          <w:rFonts w:cs="Arial"/>
        </w:rPr>
        <w:t xml:space="preserve">В соответствии с поставленными целями и задачами реализация </w:t>
      </w:r>
      <w:r w:rsidR="00991B4A">
        <w:rPr>
          <w:rFonts w:cs="Arial"/>
        </w:rPr>
        <w:t>подп</w:t>
      </w:r>
      <w:r w:rsidRPr="004002DD">
        <w:rPr>
          <w:rFonts w:cs="Arial"/>
        </w:rPr>
        <w:t xml:space="preserve">рограммы осуществляется через систему программных мероприятий, направленных на восстановление (ремонт, реставрация, благоустройство) воинских захоронений на территории </w:t>
      </w:r>
      <w:r w:rsidR="00991B4A">
        <w:rPr>
          <w:rFonts w:eastAsia="Calibri" w:cs="Arial"/>
        </w:rPr>
        <w:t>Кульбакинского сельсовета Глушковского района Курской области</w:t>
      </w:r>
      <w:r w:rsidRPr="004002DD">
        <w:rPr>
          <w:rFonts w:cs="Arial"/>
        </w:rPr>
        <w:t xml:space="preserve">. Перечень основных мероприятий по реализации </w:t>
      </w:r>
      <w:r w:rsidR="00991B4A">
        <w:rPr>
          <w:rFonts w:cs="Arial"/>
        </w:rPr>
        <w:t>подп</w:t>
      </w:r>
      <w:r w:rsidRPr="004002DD">
        <w:rPr>
          <w:rFonts w:cs="Arial"/>
        </w:rPr>
        <w:t xml:space="preserve">рограммы </w:t>
      </w:r>
      <w:r w:rsidR="00991B4A">
        <w:rPr>
          <w:rFonts w:cs="Arial"/>
        </w:rPr>
        <w:t>представлен в приложении № 1 к подп</w:t>
      </w:r>
      <w:r w:rsidRPr="004002DD">
        <w:rPr>
          <w:rFonts w:cs="Arial"/>
        </w:rPr>
        <w:t>рограмме.</w:t>
      </w:r>
    </w:p>
    <w:p w:rsidR="004002DD" w:rsidRPr="004002DD" w:rsidRDefault="004002DD" w:rsidP="004002DD">
      <w:pPr>
        <w:rPr>
          <w:rFonts w:cs="Arial"/>
        </w:rPr>
      </w:pPr>
    </w:p>
    <w:p w:rsidR="004002DD" w:rsidRPr="00991B4A" w:rsidRDefault="004002DD" w:rsidP="00991B4A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91B4A">
        <w:rPr>
          <w:rFonts w:ascii="Arial" w:hAnsi="Arial" w:cs="Arial"/>
          <w:sz w:val="24"/>
          <w:szCs w:val="24"/>
        </w:rPr>
        <w:t>Ресурсное обеспечение Программы</w:t>
      </w:r>
    </w:p>
    <w:p w:rsidR="00991B4A" w:rsidRPr="00991B4A" w:rsidRDefault="00991B4A" w:rsidP="00991B4A">
      <w:pPr>
        <w:pStyle w:val="a3"/>
        <w:autoSpaceDE w:val="0"/>
        <w:autoSpaceDN w:val="0"/>
        <w:adjustRightInd w:val="0"/>
        <w:ind w:left="785" w:firstLine="0"/>
        <w:rPr>
          <w:rFonts w:cs="Arial"/>
        </w:rPr>
      </w:pPr>
    </w:p>
    <w:p w:rsidR="004002DD" w:rsidRPr="004002DD" w:rsidRDefault="004002DD" w:rsidP="004002DD">
      <w:pPr>
        <w:ind w:right="-29" w:firstLine="170"/>
        <w:jc w:val="both"/>
        <w:rPr>
          <w:rFonts w:cs="Arial"/>
          <w:bCs/>
        </w:rPr>
      </w:pPr>
      <w:r w:rsidRPr="004002DD">
        <w:rPr>
          <w:rFonts w:cs="Arial"/>
        </w:rPr>
        <w:t xml:space="preserve">                 </w:t>
      </w:r>
      <w:r w:rsidRPr="004002DD">
        <w:rPr>
          <w:rFonts w:cs="Arial"/>
          <w:bCs/>
        </w:rPr>
        <w:t xml:space="preserve">Финансирование мероприятий </w:t>
      </w:r>
      <w:r w:rsidR="00991B4A">
        <w:rPr>
          <w:rFonts w:cs="Arial"/>
          <w:bCs/>
        </w:rPr>
        <w:t>подп</w:t>
      </w:r>
      <w:r w:rsidRPr="004002DD">
        <w:rPr>
          <w:rFonts w:cs="Arial"/>
          <w:bCs/>
        </w:rPr>
        <w:t xml:space="preserve">рограммы осуществляется за счет средств федерального и областного бюджета </w:t>
      </w:r>
      <w:r w:rsidRPr="004002DD">
        <w:rPr>
          <w:rFonts w:cs="Arial"/>
        </w:rPr>
        <w:t>(</w:t>
      </w:r>
      <w:r w:rsidRPr="004002DD">
        <w:rPr>
          <w:rFonts w:cs="Arial"/>
          <w:bCs/>
        </w:rPr>
        <w:t>в соответствии с Пере</w:t>
      </w:r>
      <w:r w:rsidR="00991B4A">
        <w:rPr>
          <w:rFonts w:cs="Arial"/>
          <w:bCs/>
        </w:rPr>
        <w:t>чнем мероприятий по реализации подп</w:t>
      </w:r>
      <w:r w:rsidRPr="004002DD">
        <w:rPr>
          <w:rFonts w:cs="Arial"/>
          <w:bCs/>
        </w:rPr>
        <w:t xml:space="preserve">рограммы (приложения №1). </w:t>
      </w:r>
    </w:p>
    <w:p w:rsidR="004002DD" w:rsidRPr="004002DD" w:rsidRDefault="004002DD" w:rsidP="004002DD">
      <w:pPr>
        <w:ind w:right="-29" w:firstLine="170"/>
        <w:jc w:val="both"/>
        <w:rPr>
          <w:rFonts w:cs="Arial"/>
        </w:rPr>
      </w:pPr>
      <w:proofErr w:type="gramStart"/>
      <w:r w:rsidRPr="00CF7FC2">
        <w:rPr>
          <w:rFonts w:cs="Arial"/>
        </w:rPr>
        <w:t xml:space="preserve">Общий объем финансирования Программы составляет: </w:t>
      </w:r>
      <w:r w:rsidR="00D30FE7">
        <w:rPr>
          <w:rFonts w:cs="Arial"/>
        </w:rPr>
        <w:t>362,9</w:t>
      </w:r>
      <w:r w:rsidR="00CF7FC2" w:rsidRPr="00CF7FC2">
        <w:rPr>
          <w:rFonts w:cs="Arial"/>
        </w:rPr>
        <w:t xml:space="preserve"> </w:t>
      </w:r>
      <w:r w:rsidRPr="00CF7FC2">
        <w:rPr>
          <w:rFonts w:cs="Arial"/>
        </w:rPr>
        <w:t xml:space="preserve">тыс. рублей, в том числе: 2020 год –  </w:t>
      </w:r>
      <w:r w:rsidR="003C05A1">
        <w:rPr>
          <w:rFonts w:cs="Arial"/>
        </w:rPr>
        <w:t>362,9</w:t>
      </w:r>
      <w:r w:rsidR="00CF7FC2">
        <w:rPr>
          <w:rFonts w:cs="Arial"/>
        </w:rPr>
        <w:t xml:space="preserve">  тыс. рублей;  2021</w:t>
      </w:r>
      <w:r w:rsidRPr="00CF7FC2">
        <w:rPr>
          <w:rFonts w:cs="Arial"/>
        </w:rPr>
        <w:t xml:space="preserve"> год – </w:t>
      </w:r>
      <w:r w:rsidR="00CF7FC2">
        <w:rPr>
          <w:rFonts w:cs="Arial"/>
        </w:rPr>
        <w:t>0,0 тыс. рублей; 2022</w:t>
      </w:r>
      <w:r w:rsidR="00CF7FC2" w:rsidRPr="00CF7FC2">
        <w:rPr>
          <w:rFonts w:cs="Arial"/>
        </w:rPr>
        <w:t xml:space="preserve"> год – </w:t>
      </w:r>
      <w:r w:rsidR="00CF7FC2">
        <w:rPr>
          <w:rFonts w:cs="Arial"/>
        </w:rPr>
        <w:t>0,0 тыс. рублей;</w:t>
      </w:r>
      <w:r w:rsidR="00CF7FC2" w:rsidRPr="00CF7FC2">
        <w:rPr>
          <w:rFonts w:cs="Arial"/>
        </w:rPr>
        <w:t xml:space="preserve"> </w:t>
      </w:r>
      <w:r w:rsidR="00CF7FC2">
        <w:rPr>
          <w:rFonts w:cs="Arial"/>
        </w:rPr>
        <w:t>2023</w:t>
      </w:r>
      <w:r w:rsidR="00CF7FC2" w:rsidRPr="00CF7FC2">
        <w:rPr>
          <w:rFonts w:cs="Arial"/>
        </w:rPr>
        <w:t xml:space="preserve"> год – </w:t>
      </w:r>
      <w:r w:rsidR="00CF7FC2">
        <w:rPr>
          <w:rFonts w:cs="Arial"/>
        </w:rPr>
        <w:t>0,0 тыс. рублей;</w:t>
      </w:r>
      <w:r w:rsidR="00CF7FC2" w:rsidRPr="00CF7FC2">
        <w:rPr>
          <w:rFonts w:cs="Arial"/>
        </w:rPr>
        <w:t xml:space="preserve"> </w:t>
      </w:r>
      <w:r w:rsidR="00CF7FC2">
        <w:rPr>
          <w:rFonts w:cs="Arial"/>
        </w:rPr>
        <w:t>2024</w:t>
      </w:r>
      <w:r w:rsidR="00CF7FC2" w:rsidRPr="00CF7FC2">
        <w:rPr>
          <w:rFonts w:cs="Arial"/>
        </w:rPr>
        <w:t xml:space="preserve"> год – </w:t>
      </w:r>
      <w:r w:rsidR="00CF7FC2">
        <w:rPr>
          <w:rFonts w:cs="Arial"/>
        </w:rPr>
        <w:t>0,0 тыс. рублей.</w:t>
      </w:r>
      <w:proofErr w:type="gramEnd"/>
    </w:p>
    <w:p w:rsidR="004002DD" w:rsidRPr="004002DD" w:rsidRDefault="004002DD" w:rsidP="004002DD">
      <w:pPr>
        <w:ind w:right="-29" w:firstLine="170"/>
        <w:jc w:val="both"/>
        <w:rPr>
          <w:rFonts w:cs="Arial"/>
        </w:rPr>
      </w:pPr>
      <w:r w:rsidRPr="004002DD">
        <w:rPr>
          <w:rFonts w:cs="Arial"/>
        </w:rPr>
        <w:t xml:space="preserve">Объемы финансовых средств, предусмотренных на реализацию мероприятий программы, подлежат ежегодному уточнению при формировании бюджета </w:t>
      </w:r>
      <w:r w:rsidR="00991B4A">
        <w:rPr>
          <w:rFonts w:eastAsia="Calibri" w:cs="Arial"/>
        </w:rPr>
        <w:t xml:space="preserve">Кульбакинского сельсовета Глушковского района </w:t>
      </w:r>
      <w:r w:rsidRPr="004002DD">
        <w:rPr>
          <w:rFonts w:cs="Arial"/>
        </w:rPr>
        <w:t>на очередной год и плановый период.</w:t>
      </w:r>
    </w:p>
    <w:p w:rsidR="004002DD" w:rsidRPr="004002DD" w:rsidRDefault="004002DD" w:rsidP="004002DD">
      <w:pPr>
        <w:pStyle w:val="a8"/>
        <w:tabs>
          <w:tab w:val="left" w:pos="340"/>
        </w:tabs>
        <w:rPr>
          <w:rFonts w:ascii="Arial" w:hAnsi="Arial" w:cs="Arial"/>
          <w:sz w:val="24"/>
          <w:szCs w:val="24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105B58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</w:p>
    <w:p w:rsidR="00991B4A" w:rsidRDefault="00105B58" w:rsidP="00991B4A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  <w:r w:rsidR="00991B4A">
        <w:rPr>
          <w:rFonts w:eastAsia="Calibri"/>
          <w:lang w:eastAsia="en-US"/>
        </w:rPr>
        <w:t xml:space="preserve"> № 1</w:t>
      </w:r>
    </w:p>
    <w:p w:rsidR="00991B4A" w:rsidRDefault="00991B4A" w:rsidP="00991B4A">
      <w:pPr>
        <w:ind w:firstLine="567"/>
        <w:jc w:val="right"/>
        <w:rPr>
          <w:rFonts w:eastAsia="Calibri"/>
          <w:lang w:eastAsia="en-US"/>
        </w:rPr>
      </w:pPr>
    </w:p>
    <w:p w:rsidR="00991B4A" w:rsidRDefault="00991B4A" w:rsidP="00991B4A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991B4A" w:rsidRDefault="00991B4A" w:rsidP="00991B4A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991B4A" w:rsidRPr="00991B4A" w:rsidRDefault="00991B4A" w:rsidP="00991B4A">
      <w:pPr>
        <w:ind w:right="-29"/>
        <w:jc w:val="center"/>
        <w:rPr>
          <w:bCs/>
        </w:rPr>
      </w:pPr>
      <w:r w:rsidRPr="00991B4A">
        <w:rPr>
          <w:bCs/>
        </w:rPr>
        <w:t>ПЕРЕЧЕНЬ</w:t>
      </w:r>
    </w:p>
    <w:p w:rsidR="00991B4A" w:rsidRPr="00991B4A" w:rsidRDefault="00991B4A" w:rsidP="00991B4A">
      <w:pPr>
        <w:ind w:right="-29"/>
        <w:jc w:val="center"/>
        <w:rPr>
          <w:bCs/>
        </w:rPr>
      </w:pPr>
      <w:r w:rsidRPr="00991B4A">
        <w:rPr>
          <w:bCs/>
        </w:rPr>
        <w:t>мероприятий по реализации подпрограммы</w:t>
      </w:r>
    </w:p>
    <w:p w:rsidR="00991B4A" w:rsidRPr="00991B4A" w:rsidRDefault="00991B4A" w:rsidP="00991B4A">
      <w:pPr>
        <w:pStyle w:val="1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991B4A">
        <w:rPr>
          <w:rFonts w:ascii="Arial" w:hAnsi="Arial" w:cs="Arial"/>
          <w:b w:val="0"/>
          <w:color w:val="auto"/>
          <w:sz w:val="24"/>
          <w:szCs w:val="24"/>
        </w:rPr>
        <w:t>«Увековечение памяти погибших при защите Отечества на</w:t>
      </w:r>
      <w:r w:rsidR="00105B58">
        <w:rPr>
          <w:rFonts w:ascii="Arial" w:hAnsi="Arial" w:cs="Arial"/>
          <w:b w:val="0"/>
          <w:color w:val="auto"/>
          <w:sz w:val="24"/>
          <w:szCs w:val="24"/>
        </w:rPr>
        <w:t xml:space="preserve"> территории</w:t>
      </w:r>
      <w:r w:rsidRPr="00991B4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F58D2">
        <w:rPr>
          <w:rFonts w:ascii="Arial" w:hAnsi="Arial" w:cs="Arial"/>
          <w:b w:val="0"/>
          <w:color w:val="auto"/>
          <w:sz w:val="24"/>
          <w:szCs w:val="24"/>
        </w:rPr>
        <w:t>Кульбакинского сельсовета Глушковского района Курской области»</w:t>
      </w:r>
    </w:p>
    <w:p w:rsidR="00991B4A" w:rsidRPr="001F58D2" w:rsidRDefault="00991B4A" w:rsidP="00991B4A">
      <w:pPr>
        <w:ind w:left="360"/>
        <w:jc w:val="right"/>
        <w:rPr>
          <w:rFonts w:cs="Arial"/>
        </w:rPr>
      </w:pPr>
      <w:r w:rsidRPr="001F58D2">
        <w:rPr>
          <w:rFonts w:cs="Arial"/>
        </w:rPr>
        <w:t xml:space="preserve">                    тыс. руб.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585"/>
        <w:gridCol w:w="1084"/>
        <w:gridCol w:w="821"/>
        <w:gridCol w:w="750"/>
        <w:gridCol w:w="779"/>
        <w:gridCol w:w="779"/>
      </w:tblGrid>
      <w:tr w:rsidR="001F58D2" w:rsidRPr="001F58D2" w:rsidTr="001F58D2">
        <w:trPr>
          <w:trHeight w:val="345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 xml:space="preserve">Наименование муниципальной программы, подпрограммы, </w:t>
            </w:r>
          </w:p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мероприятия</w:t>
            </w:r>
          </w:p>
          <w:p w:rsidR="001F58D2" w:rsidRPr="001F58D2" w:rsidRDefault="001F58D2" w:rsidP="000B5BAD">
            <w:pPr>
              <w:jc w:val="both"/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Источник</w:t>
            </w:r>
          </w:p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финансирования</w:t>
            </w:r>
          </w:p>
        </w:tc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Объем финансовых ресурсов, тыс. рублей</w:t>
            </w:r>
          </w:p>
        </w:tc>
      </w:tr>
      <w:tr w:rsidR="00105B58" w:rsidRPr="001F58D2" w:rsidTr="001F58D2">
        <w:trPr>
          <w:trHeight w:val="1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D2" w:rsidRPr="001F58D2" w:rsidRDefault="001F58D2" w:rsidP="000B5BAD">
            <w:pPr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2020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2021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2022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2024</w:t>
            </w:r>
          </w:p>
        </w:tc>
      </w:tr>
      <w:tr w:rsidR="00105B58" w:rsidRPr="001F58D2" w:rsidTr="001F58D2"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</w:p>
        </w:tc>
      </w:tr>
      <w:tr w:rsidR="00105B58" w:rsidRPr="00105B58" w:rsidTr="001F58D2"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05B58">
            <w:pPr>
              <w:ind w:right="-29"/>
              <w:rPr>
                <w:bCs/>
              </w:rPr>
            </w:pPr>
            <w:r>
              <w:rPr>
                <w:bCs/>
              </w:rPr>
              <w:t xml:space="preserve">Муниципальная </w:t>
            </w:r>
            <w:r w:rsidRPr="00991B4A">
              <w:rPr>
                <w:bCs/>
              </w:rPr>
              <w:t>подпрограммы</w:t>
            </w:r>
            <w:r>
              <w:rPr>
                <w:bCs/>
              </w:rPr>
              <w:t xml:space="preserve"> </w:t>
            </w:r>
            <w:r w:rsidRPr="00105B58">
              <w:rPr>
                <w:rFonts w:cs="Arial"/>
              </w:rPr>
              <w:t>«Увековечение памяти погибших при защите Отечества на территории Кульбакинского сельсовета Глушковского района Курской области»</w:t>
            </w:r>
          </w:p>
          <w:p w:rsidR="001F58D2" w:rsidRPr="001F58D2" w:rsidRDefault="00105B58" w:rsidP="00105B5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="001F58D2" w:rsidRPr="00105B58">
              <w:rPr>
                <w:rFonts w:cs="Arial"/>
              </w:rPr>
              <w:t>униципальн</w:t>
            </w:r>
            <w:r>
              <w:rPr>
                <w:rFonts w:cs="Arial"/>
              </w:rPr>
              <w:t>ой</w:t>
            </w:r>
            <w:r w:rsidR="001F58D2" w:rsidRPr="00105B58">
              <w:rPr>
                <w:rFonts w:cs="Arial"/>
              </w:rPr>
              <w:t xml:space="preserve"> </w:t>
            </w:r>
            <w:r w:rsidR="001F58D2" w:rsidRPr="001F58D2">
              <w:rPr>
                <w:rFonts w:cs="Arial"/>
              </w:rPr>
              <w:t>программ</w:t>
            </w:r>
            <w:r>
              <w:rPr>
                <w:rFonts w:cs="Arial"/>
              </w:rPr>
              <w:t>ы</w:t>
            </w:r>
            <w:r w:rsidR="001F58D2" w:rsidRPr="001F58D2">
              <w:rPr>
                <w:rFonts w:cs="Arial"/>
              </w:rPr>
              <w:t xml:space="preserve"> </w:t>
            </w:r>
            <w:r w:rsidRPr="002B397F">
              <w:rPr>
                <w:rFonts w:cs="Arial"/>
                <w:bCs/>
                <w:lang w:eastAsia="en-US"/>
              </w:rPr>
              <w:t xml:space="preserve">«Обеспечение доступным и комфортным жильем и коммунальными услугами граждан </w:t>
            </w:r>
            <w:r w:rsidRPr="002B397F">
              <w:rPr>
                <w:rFonts w:cs="Arial"/>
                <w:lang w:eastAsia="ar-SA"/>
              </w:rPr>
              <w:t>Кульбакинского сельсовета Глушковского района Курской области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F58D2" w:rsidRDefault="001F58D2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Всего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05B58" w:rsidRDefault="00D30FE7" w:rsidP="000B5BA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362,9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05B58" w:rsidRDefault="00105B58" w:rsidP="000B5BAD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D2" w:rsidRPr="00105B58" w:rsidRDefault="001F58D2" w:rsidP="000B5BAD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</w:t>
            </w:r>
            <w:r w:rsidR="00105B58" w:rsidRPr="00105B58">
              <w:rPr>
                <w:rFonts w:cs="Arial"/>
              </w:rPr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2" w:rsidRPr="00105B58" w:rsidRDefault="001F58D2" w:rsidP="000B5BAD">
            <w:pPr>
              <w:jc w:val="both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D2" w:rsidRPr="00105B58" w:rsidRDefault="001F58D2" w:rsidP="000B5BAD">
            <w:pPr>
              <w:jc w:val="both"/>
              <w:rPr>
                <w:rFonts w:cs="Arial"/>
              </w:rPr>
            </w:pPr>
          </w:p>
        </w:tc>
      </w:tr>
      <w:tr w:rsidR="00105B58" w:rsidRPr="00105B58" w:rsidTr="001F58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8" w:rsidRPr="001F58D2" w:rsidRDefault="00105B58" w:rsidP="000B5BAD">
            <w:pPr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Местный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D30FE7" w:rsidP="000B5BA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5,760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</w:tr>
      <w:tr w:rsidR="00105B58" w:rsidRPr="00105B58" w:rsidTr="001F58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8" w:rsidRPr="001F58D2" w:rsidRDefault="00105B58" w:rsidP="000B5BAD">
            <w:pPr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Федеральный бюджет, областной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D30FE7" w:rsidP="000B5BA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357,183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</w:tr>
      <w:tr w:rsidR="00105B58" w:rsidRPr="001F58D2" w:rsidTr="001F58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8" w:rsidRPr="001F58D2" w:rsidRDefault="00105B58" w:rsidP="000B5BAD">
            <w:pPr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Средства бюджетов государственных внебюджетных фондов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497C36">
              <w:rPr>
                <w:rFonts w:cs="Arial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497C36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497C36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497C36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AD03E0">
              <w:rPr>
                <w:rFonts w:cs="Arial"/>
              </w:rPr>
              <w:t>0,0</w:t>
            </w:r>
          </w:p>
        </w:tc>
      </w:tr>
      <w:tr w:rsidR="00105B58" w:rsidRPr="001F58D2" w:rsidTr="001F58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8" w:rsidRPr="001F58D2" w:rsidRDefault="00105B58" w:rsidP="000B5BAD">
            <w:pPr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Средства юридических и физических лиц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497C36">
              <w:rPr>
                <w:rFonts w:cs="Arial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497C36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497C36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497C36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>
            <w:r w:rsidRPr="00AD03E0">
              <w:rPr>
                <w:rFonts w:cs="Arial"/>
              </w:rPr>
              <w:t>0,0</w:t>
            </w:r>
          </w:p>
        </w:tc>
      </w:tr>
      <w:tr w:rsidR="00105B58" w:rsidRPr="001F58D2" w:rsidTr="00105B58"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4B5ADD">
              <w:rPr>
                <w:rFonts w:eastAsia="Times New Roman" w:cs="Arial"/>
                <w:color w:val="000000"/>
              </w:rPr>
              <w:t xml:space="preserve">Реализация мероприятий федеральной </w:t>
            </w:r>
            <w:r w:rsidRPr="004B5ADD">
              <w:rPr>
                <w:rFonts w:eastAsia="Times New Roman" w:cs="Arial"/>
                <w:color w:val="000000"/>
              </w:rPr>
              <w:lastRenderedPageBreak/>
              <w:t>целевой программы "Увековечение памяти погибших при защите Отечества на 2019 - 2024 годы"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lastRenderedPageBreak/>
              <w:t>Всего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D30FE7" w:rsidP="00111D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362,9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</w:p>
        </w:tc>
      </w:tr>
      <w:tr w:rsidR="00105B58" w:rsidRPr="001F58D2" w:rsidTr="00105B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8" w:rsidRPr="001F58D2" w:rsidRDefault="00105B58" w:rsidP="000B5BAD">
            <w:pPr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Местный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D30FE7" w:rsidP="00111D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5,760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</w:tr>
      <w:tr w:rsidR="00105B58" w:rsidRPr="001F58D2" w:rsidTr="00105B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8" w:rsidRPr="001F58D2" w:rsidRDefault="00105B58" w:rsidP="000B5BAD">
            <w:pPr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 xml:space="preserve">Федеральный </w:t>
            </w:r>
            <w:r w:rsidRPr="001F58D2">
              <w:rPr>
                <w:rFonts w:cs="Arial"/>
              </w:rPr>
              <w:lastRenderedPageBreak/>
              <w:t>бюджет, областной бюджет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D30FE7" w:rsidP="00111D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357,183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</w:tr>
      <w:tr w:rsidR="00105B58" w:rsidRPr="001F58D2" w:rsidTr="00105B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8" w:rsidRPr="001F58D2" w:rsidRDefault="00105B58" w:rsidP="000B5BAD">
            <w:pPr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Средства бюджетов государственных внебюджетных фондов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 w:rsidP="00111D77">
            <w:r w:rsidRPr="00497C36">
              <w:rPr>
                <w:rFonts w:cs="Arial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 w:rsidP="00111D77">
            <w:r w:rsidRPr="00497C36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 w:rsidP="00111D77">
            <w:r w:rsidRPr="00497C36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 w:rsidP="00111D77">
            <w:r w:rsidRPr="00497C36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Default="00105B58" w:rsidP="00111D77">
            <w:r w:rsidRPr="00AD03E0">
              <w:rPr>
                <w:rFonts w:cs="Arial"/>
              </w:rPr>
              <w:t>0,0</w:t>
            </w:r>
          </w:p>
        </w:tc>
      </w:tr>
      <w:tr w:rsidR="00105B58" w:rsidRPr="001F58D2" w:rsidTr="00105B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58" w:rsidRPr="001F58D2" w:rsidRDefault="00105B58" w:rsidP="000B5BAD">
            <w:pPr>
              <w:rPr>
                <w:rFonts w:cs="Arial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58" w:rsidRPr="001F58D2" w:rsidRDefault="00105B58" w:rsidP="000B5BAD">
            <w:pPr>
              <w:jc w:val="both"/>
              <w:rPr>
                <w:rFonts w:cs="Arial"/>
              </w:rPr>
            </w:pPr>
            <w:r w:rsidRPr="001F58D2">
              <w:rPr>
                <w:rFonts w:cs="Arial"/>
              </w:rPr>
              <w:t>Средства юридических и физических лиц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 w:rsidRPr="00105B58"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58" w:rsidRPr="00105B58" w:rsidRDefault="00105B58" w:rsidP="00111D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</w:tbl>
    <w:p w:rsidR="00991B4A" w:rsidRPr="001F58D2" w:rsidRDefault="00991B4A" w:rsidP="00991B4A">
      <w:pPr>
        <w:ind w:left="360"/>
        <w:jc w:val="center"/>
        <w:rPr>
          <w:rFonts w:cs="Arial"/>
        </w:rPr>
      </w:pPr>
    </w:p>
    <w:p w:rsidR="001F58D2" w:rsidRDefault="00105B58" w:rsidP="00105B58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  <w:r w:rsidR="001F58D2">
        <w:rPr>
          <w:rFonts w:eastAsia="Calibri"/>
          <w:lang w:eastAsia="en-US"/>
        </w:rPr>
        <w:t xml:space="preserve"> № 2</w:t>
      </w:r>
    </w:p>
    <w:p w:rsidR="001F58D2" w:rsidRDefault="001F58D2" w:rsidP="001F58D2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F72B9C" w:rsidRPr="001F58D2" w:rsidRDefault="00F72B9C" w:rsidP="001F58D2">
      <w:pPr>
        <w:ind w:left="360"/>
        <w:jc w:val="right"/>
        <w:rPr>
          <w:rFonts w:eastAsia="Calibri"/>
          <w:sz w:val="28"/>
          <w:szCs w:val="28"/>
          <w:lang w:eastAsia="en-US"/>
        </w:rPr>
      </w:pPr>
    </w:p>
    <w:p w:rsidR="00F72B9C" w:rsidRDefault="00F72B9C" w:rsidP="00F72B9C"/>
    <w:p w:rsidR="001F58D2" w:rsidRDefault="001F58D2" w:rsidP="001F58D2">
      <w:pPr>
        <w:jc w:val="center"/>
      </w:pPr>
      <w:r>
        <w:t>Целевые индикаторы и показатели реализации подпрограммы</w:t>
      </w:r>
    </w:p>
    <w:p w:rsidR="001F58D2" w:rsidRDefault="001F58D2" w:rsidP="001F58D2">
      <w:pPr>
        <w:jc w:val="center"/>
        <w:rPr>
          <w:rFonts w:cs="Arial"/>
        </w:rPr>
      </w:pPr>
      <w:r>
        <w:t xml:space="preserve">"Увековечение памяти погибших при защите Отечества </w:t>
      </w:r>
      <w:r w:rsidRPr="0079570A">
        <w:rPr>
          <w:rFonts w:cs="Arial"/>
        </w:rPr>
        <w:t>на территории Кульбакинского сельсовета Глушковского района Курской области»</w:t>
      </w:r>
    </w:p>
    <w:p w:rsidR="001F58D2" w:rsidRDefault="001F58D2" w:rsidP="001F58D2">
      <w:pPr>
        <w:jc w:val="center"/>
        <w:rPr>
          <w:rFonts w:cs="Arial"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533"/>
        <w:gridCol w:w="3544"/>
        <w:gridCol w:w="1112"/>
        <w:gridCol w:w="873"/>
        <w:gridCol w:w="850"/>
        <w:gridCol w:w="851"/>
        <w:gridCol w:w="992"/>
        <w:gridCol w:w="851"/>
      </w:tblGrid>
      <w:tr w:rsidR="001F58D2" w:rsidTr="00EE5FF0">
        <w:tc>
          <w:tcPr>
            <w:tcW w:w="533" w:type="dxa"/>
            <w:vMerge w:val="restart"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12" w:type="dxa"/>
            <w:vMerge w:val="restart"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Ед. изм.</w:t>
            </w:r>
          </w:p>
        </w:tc>
        <w:tc>
          <w:tcPr>
            <w:tcW w:w="4417" w:type="dxa"/>
            <w:gridSpan w:val="5"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Плановые значения</w:t>
            </w:r>
          </w:p>
        </w:tc>
      </w:tr>
      <w:tr w:rsidR="001F58D2" w:rsidTr="00EE5FF0">
        <w:tc>
          <w:tcPr>
            <w:tcW w:w="533" w:type="dxa"/>
            <w:vMerge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vMerge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1F58D2" w:rsidRPr="00EE5FF0" w:rsidRDefault="001F58D2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2024</w:t>
            </w:r>
          </w:p>
        </w:tc>
      </w:tr>
      <w:tr w:rsidR="00EE5FF0" w:rsidTr="00EE5FF0">
        <w:tc>
          <w:tcPr>
            <w:tcW w:w="533" w:type="dxa"/>
          </w:tcPr>
          <w:p w:rsidR="00EE5FF0" w:rsidRPr="00EE5FF0" w:rsidRDefault="00EE5FF0" w:rsidP="001F58D2">
            <w:pPr>
              <w:jc w:val="center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EE5FF0" w:rsidRPr="00EE5FF0" w:rsidRDefault="00EE5FF0" w:rsidP="00EE5FF0">
            <w:pPr>
              <w:jc w:val="both"/>
              <w:rPr>
                <w:sz w:val="22"/>
                <w:szCs w:val="22"/>
              </w:rPr>
            </w:pPr>
            <w:r w:rsidRPr="00EE5FF0">
              <w:rPr>
                <w:sz w:val="22"/>
                <w:szCs w:val="22"/>
              </w:rPr>
              <w:t>Количество обустроенных мест захоронения погибших при защите Отечества</w:t>
            </w:r>
          </w:p>
        </w:tc>
        <w:tc>
          <w:tcPr>
            <w:tcW w:w="1112" w:type="dxa"/>
          </w:tcPr>
          <w:p w:rsidR="00EE5FF0" w:rsidRPr="00EE5FF0" w:rsidRDefault="00EE5FF0" w:rsidP="001F5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73" w:type="dxa"/>
          </w:tcPr>
          <w:p w:rsidR="00EE5FF0" w:rsidRDefault="00105B58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E5FF0" w:rsidRDefault="00105B58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5FF0" w:rsidRDefault="00105B58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5FF0" w:rsidRDefault="009C5CAF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9C5CAF" w:rsidRDefault="009C5CAF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9C5CAF" w:rsidTr="00EE5FF0">
        <w:tc>
          <w:tcPr>
            <w:tcW w:w="533" w:type="dxa"/>
          </w:tcPr>
          <w:p w:rsidR="009C5CAF" w:rsidRPr="00EE5FF0" w:rsidRDefault="009C5CAF" w:rsidP="001F5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9C5CAF" w:rsidRPr="00EE5FF0" w:rsidRDefault="009C5CAF" w:rsidP="009C5CAF">
            <w:pPr>
              <w:jc w:val="both"/>
              <w:rPr>
                <w:sz w:val="22"/>
                <w:szCs w:val="22"/>
              </w:rPr>
            </w:pPr>
            <w:r>
              <w:t xml:space="preserve">Количество имен погибших при защите Отечества, нанесенных на мемориальные сооружения воинских захоронений </w:t>
            </w:r>
          </w:p>
        </w:tc>
        <w:tc>
          <w:tcPr>
            <w:tcW w:w="1112" w:type="dxa"/>
          </w:tcPr>
          <w:p w:rsidR="009C5CAF" w:rsidRDefault="009C5CAF" w:rsidP="001F5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73" w:type="dxa"/>
          </w:tcPr>
          <w:p w:rsidR="009C5CAF" w:rsidRDefault="009C5CAF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9C5CAF" w:rsidRDefault="009C5CAF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851" w:type="dxa"/>
          </w:tcPr>
          <w:p w:rsidR="009C5CAF" w:rsidRDefault="009C5CAF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9C5CAF" w:rsidRDefault="009C5CAF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C5CAF" w:rsidRDefault="009C5CAF" w:rsidP="001F58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1F58D2" w:rsidRPr="0079570A" w:rsidRDefault="001F58D2" w:rsidP="001F58D2">
      <w:pPr>
        <w:jc w:val="center"/>
      </w:pPr>
    </w:p>
    <w:p w:rsidR="006401B9" w:rsidRDefault="006401B9" w:rsidP="00F72B9C">
      <w:pPr>
        <w:jc w:val="center"/>
      </w:pPr>
    </w:p>
    <w:sectPr w:rsidR="006401B9" w:rsidSect="00FF3ABA">
      <w:pgSz w:w="11906" w:h="16838"/>
      <w:pgMar w:top="567" w:right="849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charset w:val="CC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B5F"/>
    <w:multiLevelType w:val="multilevel"/>
    <w:tmpl w:val="F41A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50313"/>
    <w:multiLevelType w:val="hybridMultilevel"/>
    <w:tmpl w:val="F130676A"/>
    <w:lvl w:ilvl="0" w:tplc="B23AE0CE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27812EE3"/>
    <w:multiLevelType w:val="hybridMultilevel"/>
    <w:tmpl w:val="9E7A15C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02BD4"/>
    <w:multiLevelType w:val="hybridMultilevel"/>
    <w:tmpl w:val="2B92D542"/>
    <w:lvl w:ilvl="0" w:tplc="B2C0D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6F2052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>
    <w:nsid w:val="30CD6C7E"/>
    <w:multiLevelType w:val="multilevel"/>
    <w:tmpl w:val="E7D6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C28B2"/>
    <w:multiLevelType w:val="hybridMultilevel"/>
    <w:tmpl w:val="55B8D63E"/>
    <w:lvl w:ilvl="0" w:tplc="AC5CE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CC609A"/>
    <w:multiLevelType w:val="hybridMultilevel"/>
    <w:tmpl w:val="9E7A15C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66BE0"/>
    <w:multiLevelType w:val="hybridMultilevel"/>
    <w:tmpl w:val="0FD82BEE"/>
    <w:lvl w:ilvl="0" w:tplc="41581C4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5D9B4216"/>
    <w:multiLevelType w:val="multilevel"/>
    <w:tmpl w:val="9B2EA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0">
    <w:nsid w:val="6E532257"/>
    <w:multiLevelType w:val="hybridMultilevel"/>
    <w:tmpl w:val="9E7A15C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203A6"/>
    <w:multiLevelType w:val="hybridMultilevel"/>
    <w:tmpl w:val="9E7A15C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0019F"/>
    <w:multiLevelType w:val="hybridMultilevel"/>
    <w:tmpl w:val="11288CE8"/>
    <w:lvl w:ilvl="0" w:tplc="2B4EB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21"/>
    <w:rsid w:val="000460D9"/>
    <w:rsid w:val="000463D0"/>
    <w:rsid w:val="00055806"/>
    <w:rsid w:val="00060024"/>
    <w:rsid w:val="0009022A"/>
    <w:rsid w:val="00090903"/>
    <w:rsid w:val="00097BD5"/>
    <w:rsid w:val="000B4D2E"/>
    <w:rsid w:val="000B5BAD"/>
    <w:rsid w:val="000B5D01"/>
    <w:rsid w:val="000C2732"/>
    <w:rsid w:val="000C3C95"/>
    <w:rsid w:val="00105B58"/>
    <w:rsid w:val="00111D77"/>
    <w:rsid w:val="001443B4"/>
    <w:rsid w:val="00153481"/>
    <w:rsid w:val="001B04EC"/>
    <w:rsid w:val="001F58D2"/>
    <w:rsid w:val="00210675"/>
    <w:rsid w:val="002520B7"/>
    <w:rsid w:val="00265122"/>
    <w:rsid w:val="00272967"/>
    <w:rsid w:val="00285E6E"/>
    <w:rsid w:val="002B397F"/>
    <w:rsid w:val="00305FBE"/>
    <w:rsid w:val="00311CEA"/>
    <w:rsid w:val="003711EA"/>
    <w:rsid w:val="003A6254"/>
    <w:rsid w:val="003B36A7"/>
    <w:rsid w:val="003C05A1"/>
    <w:rsid w:val="003C48BF"/>
    <w:rsid w:val="003E2066"/>
    <w:rsid w:val="003E4B7B"/>
    <w:rsid w:val="003F04C3"/>
    <w:rsid w:val="003F4B0F"/>
    <w:rsid w:val="004002DD"/>
    <w:rsid w:val="00426EAA"/>
    <w:rsid w:val="00431F0C"/>
    <w:rsid w:val="00441052"/>
    <w:rsid w:val="00441EA2"/>
    <w:rsid w:val="0047446F"/>
    <w:rsid w:val="00475E5F"/>
    <w:rsid w:val="00477CEF"/>
    <w:rsid w:val="004909DD"/>
    <w:rsid w:val="004D2B62"/>
    <w:rsid w:val="004F2C73"/>
    <w:rsid w:val="00500CA4"/>
    <w:rsid w:val="00524125"/>
    <w:rsid w:val="00526FDD"/>
    <w:rsid w:val="00534243"/>
    <w:rsid w:val="00544B07"/>
    <w:rsid w:val="00587328"/>
    <w:rsid w:val="005C6796"/>
    <w:rsid w:val="005D45A8"/>
    <w:rsid w:val="006135C4"/>
    <w:rsid w:val="006401B9"/>
    <w:rsid w:val="00695BEB"/>
    <w:rsid w:val="006A7805"/>
    <w:rsid w:val="006B219D"/>
    <w:rsid w:val="006B3137"/>
    <w:rsid w:val="006D204A"/>
    <w:rsid w:val="006E671D"/>
    <w:rsid w:val="006F406A"/>
    <w:rsid w:val="007169F7"/>
    <w:rsid w:val="00733587"/>
    <w:rsid w:val="00755BDC"/>
    <w:rsid w:val="00755F47"/>
    <w:rsid w:val="007636E7"/>
    <w:rsid w:val="0079570A"/>
    <w:rsid w:val="007963AD"/>
    <w:rsid w:val="007B19B6"/>
    <w:rsid w:val="007D057D"/>
    <w:rsid w:val="007D2563"/>
    <w:rsid w:val="007F03A7"/>
    <w:rsid w:val="00804B78"/>
    <w:rsid w:val="00837473"/>
    <w:rsid w:val="00862AEF"/>
    <w:rsid w:val="00887C7D"/>
    <w:rsid w:val="008A3696"/>
    <w:rsid w:val="008B796D"/>
    <w:rsid w:val="008E3FF5"/>
    <w:rsid w:val="009005E5"/>
    <w:rsid w:val="00923CA0"/>
    <w:rsid w:val="00924BEE"/>
    <w:rsid w:val="00930632"/>
    <w:rsid w:val="009677A3"/>
    <w:rsid w:val="00971A46"/>
    <w:rsid w:val="00991B4A"/>
    <w:rsid w:val="009949A1"/>
    <w:rsid w:val="009C3D37"/>
    <w:rsid w:val="009C5CAF"/>
    <w:rsid w:val="009F124E"/>
    <w:rsid w:val="009F6C9D"/>
    <w:rsid w:val="00A02691"/>
    <w:rsid w:val="00A07B16"/>
    <w:rsid w:val="00A208F5"/>
    <w:rsid w:val="00A22CFF"/>
    <w:rsid w:val="00A2403E"/>
    <w:rsid w:val="00A755C7"/>
    <w:rsid w:val="00A9215A"/>
    <w:rsid w:val="00A97014"/>
    <w:rsid w:val="00AB07AF"/>
    <w:rsid w:val="00AB5A5D"/>
    <w:rsid w:val="00AC517E"/>
    <w:rsid w:val="00AF522F"/>
    <w:rsid w:val="00B62712"/>
    <w:rsid w:val="00B65E21"/>
    <w:rsid w:val="00B8332E"/>
    <w:rsid w:val="00BA368D"/>
    <w:rsid w:val="00BD1BA7"/>
    <w:rsid w:val="00BE3384"/>
    <w:rsid w:val="00BF5F4E"/>
    <w:rsid w:val="00C0441B"/>
    <w:rsid w:val="00C16113"/>
    <w:rsid w:val="00C3456C"/>
    <w:rsid w:val="00C73490"/>
    <w:rsid w:val="00C74818"/>
    <w:rsid w:val="00C76262"/>
    <w:rsid w:val="00C8531A"/>
    <w:rsid w:val="00CA4835"/>
    <w:rsid w:val="00CC20D3"/>
    <w:rsid w:val="00CC21CC"/>
    <w:rsid w:val="00CD3E31"/>
    <w:rsid w:val="00CF5FB5"/>
    <w:rsid w:val="00CF7FC2"/>
    <w:rsid w:val="00D20D63"/>
    <w:rsid w:val="00D30FE7"/>
    <w:rsid w:val="00D33DED"/>
    <w:rsid w:val="00D36E67"/>
    <w:rsid w:val="00D37473"/>
    <w:rsid w:val="00D90ACE"/>
    <w:rsid w:val="00DA7AB1"/>
    <w:rsid w:val="00DB5F6D"/>
    <w:rsid w:val="00DD6852"/>
    <w:rsid w:val="00DE0023"/>
    <w:rsid w:val="00DE4FA1"/>
    <w:rsid w:val="00E24E61"/>
    <w:rsid w:val="00E31A8D"/>
    <w:rsid w:val="00E55633"/>
    <w:rsid w:val="00E84A36"/>
    <w:rsid w:val="00E9533C"/>
    <w:rsid w:val="00E96E57"/>
    <w:rsid w:val="00EB00DD"/>
    <w:rsid w:val="00EE5FF0"/>
    <w:rsid w:val="00F01DFE"/>
    <w:rsid w:val="00F33FCB"/>
    <w:rsid w:val="00F51107"/>
    <w:rsid w:val="00F72B9C"/>
    <w:rsid w:val="00F91EC1"/>
    <w:rsid w:val="00FA3A3E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24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00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611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1611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60024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30">
    <w:name w:val="Заголовок 3 Знак"/>
    <w:basedOn w:val="a0"/>
    <w:link w:val="3"/>
    <w:semiHidden/>
    <w:rsid w:val="00C161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1611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character" w:styleId="a5">
    <w:name w:val="Hyperlink"/>
    <w:uiPriority w:val="99"/>
    <w:semiHidden/>
    <w:unhideWhenUsed/>
    <w:rsid w:val="00C161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611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16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Body Text"/>
    <w:basedOn w:val="a"/>
    <w:link w:val="a9"/>
    <w:unhideWhenUsed/>
    <w:rsid w:val="00C16113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C161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6113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113"/>
    <w:rPr>
      <w:rFonts w:ascii="Tahoma" w:eastAsia="Arial Unicode MS" w:hAnsi="Tahoma" w:cs="Tahoma"/>
      <w:sz w:val="16"/>
      <w:szCs w:val="16"/>
      <w:lang w:eastAsia="ru-RU" w:bidi="ru-RU"/>
    </w:rPr>
  </w:style>
  <w:style w:type="paragraph" w:styleId="ac">
    <w:name w:val="No Spacing"/>
    <w:uiPriority w:val="99"/>
    <w:qFormat/>
    <w:rsid w:val="00C1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6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6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C16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1">
    <w:name w:val="Без интервала1"/>
    <w:rsid w:val="00C16113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3E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C3C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0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00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1">
    <w:name w:val="Body Text 3"/>
    <w:basedOn w:val="a"/>
    <w:link w:val="32"/>
    <w:uiPriority w:val="99"/>
    <w:unhideWhenUsed/>
    <w:rsid w:val="004002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02DD"/>
    <w:rPr>
      <w:rFonts w:ascii="Arial" w:eastAsia="Arial Unicode MS" w:hAnsi="Arial" w:cs="Tahoma"/>
      <w:sz w:val="16"/>
      <w:szCs w:val="16"/>
      <w:lang w:eastAsia="ru-RU" w:bidi="ru-RU"/>
    </w:rPr>
  </w:style>
  <w:style w:type="paragraph" w:customStyle="1" w:styleId="af">
    <w:name w:val="Документ в списке"/>
    <w:basedOn w:val="a"/>
    <w:next w:val="a"/>
    <w:uiPriority w:val="99"/>
    <w:rsid w:val="004002DD"/>
    <w:pPr>
      <w:widowControl/>
      <w:suppressAutoHyphens w:val="0"/>
      <w:autoSpaceDE w:val="0"/>
      <w:autoSpaceDN w:val="0"/>
      <w:adjustRightInd w:val="0"/>
      <w:spacing w:before="120"/>
      <w:ind w:right="300"/>
      <w:jc w:val="both"/>
    </w:pPr>
    <w:rPr>
      <w:rFonts w:eastAsia="Times New Roman" w:cs="Arial"/>
      <w:color w:val="000000"/>
      <w:lang w:bidi="ar-SA"/>
    </w:rPr>
  </w:style>
  <w:style w:type="character" w:customStyle="1" w:styleId="FontStyle201">
    <w:name w:val="Font Style201"/>
    <w:uiPriority w:val="99"/>
    <w:rsid w:val="007D2563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locked/>
    <w:rsid w:val="007D2563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024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00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6113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C1611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60024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30">
    <w:name w:val="Заголовок 3 Знак"/>
    <w:basedOn w:val="a0"/>
    <w:link w:val="3"/>
    <w:semiHidden/>
    <w:rsid w:val="00C161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16113"/>
    <w:rPr>
      <w:rFonts w:ascii="Calibri" w:eastAsia="Times New Roman" w:hAnsi="Calibri" w:cs="Times New Roman"/>
      <w:b/>
      <w:bCs/>
      <w:sz w:val="28"/>
      <w:szCs w:val="28"/>
      <w:lang w:val="x-none" w:eastAsia="x-none" w:bidi="ru-RU"/>
    </w:rPr>
  </w:style>
  <w:style w:type="character" w:styleId="a5">
    <w:name w:val="Hyperlink"/>
    <w:uiPriority w:val="99"/>
    <w:semiHidden/>
    <w:unhideWhenUsed/>
    <w:rsid w:val="00C161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611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16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Body Text"/>
    <w:basedOn w:val="a"/>
    <w:link w:val="a9"/>
    <w:unhideWhenUsed/>
    <w:rsid w:val="00C16113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C161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6113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113"/>
    <w:rPr>
      <w:rFonts w:ascii="Tahoma" w:eastAsia="Arial Unicode MS" w:hAnsi="Tahoma" w:cs="Tahoma"/>
      <w:sz w:val="16"/>
      <w:szCs w:val="16"/>
      <w:lang w:eastAsia="ru-RU" w:bidi="ru-RU"/>
    </w:rPr>
  </w:style>
  <w:style w:type="paragraph" w:styleId="ac">
    <w:name w:val="No Spacing"/>
    <w:uiPriority w:val="99"/>
    <w:qFormat/>
    <w:rsid w:val="00C1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61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61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rmattext">
    <w:name w:val="formattext"/>
    <w:basedOn w:val="a"/>
    <w:rsid w:val="00C1611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1">
    <w:name w:val="Без интервала1"/>
    <w:rsid w:val="00C16113"/>
    <w:pPr>
      <w:spacing w:after="0" w:line="240" w:lineRule="auto"/>
    </w:pPr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3E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C3C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0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400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1">
    <w:name w:val="Body Text 3"/>
    <w:basedOn w:val="a"/>
    <w:link w:val="32"/>
    <w:uiPriority w:val="99"/>
    <w:unhideWhenUsed/>
    <w:rsid w:val="004002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02DD"/>
    <w:rPr>
      <w:rFonts w:ascii="Arial" w:eastAsia="Arial Unicode MS" w:hAnsi="Arial" w:cs="Tahoma"/>
      <w:sz w:val="16"/>
      <w:szCs w:val="16"/>
      <w:lang w:eastAsia="ru-RU" w:bidi="ru-RU"/>
    </w:rPr>
  </w:style>
  <w:style w:type="paragraph" w:customStyle="1" w:styleId="af">
    <w:name w:val="Документ в списке"/>
    <w:basedOn w:val="a"/>
    <w:next w:val="a"/>
    <w:uiPriority w:val="99"/>
    <w:rsid w:val="004002DD"/>
    <w:pPr>
      <w:widowControl/>
      <w:suppressAutoHyphens w:val="0"/>
      <w:autoSpaceDE w:val="0"/>
      <w:autoSpaceDN w:val="0"/>
      <w:adjustRightInd w:val="0"/>
      <w:spacing w:before="120"/>
      <w:ind w:right="300"/>
      <w:jc w:val="both"/>
    </w:pPr>
    <w:rPr>
      <w:rFonts w:eastAsia="Times New Roman" w:cs="Arial"/>
      <w:color w:val="000000"/>
      <w:lang w:bidi="ar-SA"/>
    </w:rPr>
  </w:style>
  <w:style w:type="character" w:customStyle="1" w:styleId="FontStyle201">
    <w:name w:val="Font Style201"/>
    <w:uiPriority w:val="99"/>
    <w:rsid w:val="007D2563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locked/>
    <w:rsid w:val="007D256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41;&#1102;&#1076;&#1078;&#1077;&#1090;%20&#1080;%20&#1087;&#1088;&#1086;&#1077;&#1082;&#1090;%20&#1085;&#1072;2017,18,19&#1075;\&#1087;&#1088;&#1086;&#1075;&#1088;&#1072;&#1084;&#1084;&#1099;\&#8470;%20115%20&#1054;%20&#1074;&#1085;&#1077;&#1089;.&#1080;&#1079;&#1084;.&#1087;&#1088;&#1086;&#1075;&#1088;.%20&#1046;&#1050;&#1061;%2019.12.16&#1075;).docx" TargetMode="External"/><Relationship Id="rId13" Type="http://schemas.openxmlformats.org/officeDocument/2006/relationships/hyperlink" Target="garantF1://1483840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file:///H:\&#1041;&#1102;&#1076;&#1078;&#1077;&#1090;%20&#1080;%20&#1087;&#1088;&#1086;&#1077;&#1082;&#1090;%20&#1085;&#1072;2017,18,19&#1075;\&#1087;&#1088;&#1086;&#1075;&#1088;&#1072;&#1084;&#1084;&#1099;\&#8470;%20115%20&#1054;%20&#1074;&#1085;&#1077;&#1089;.&#1080;&#1079;&#1084;.&#1087;&#1088;&#1086;&#1075;&#1088;.%20&#1046;&#1050;&#1061;%2019.12.16&#1075;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H:\&#1041;&#1102;&#1076;&#1078;&#1077;&#1090;%20&#1080;%20&#1087;&#1088;&#1086;&#1077;&#1082;&#1090;%20&#1085;&#1072;2017,18,19&#1075;\&#1087;&#1088;&#1086;&#1075;&#1088;&#1072;&#1084;&#1084;&#1099;\&#8470;%20115%20&#1054;%20&#1074;&#1085;&#1077;&#1089;.&#1080;&#1079;&#1084;.&#1087;&#1088;&#1086;&#1075;&#1088;.%20&#1046;&#1050;&#1061;%2019.12.16&#1075;)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303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H:\&#1041;&#1102;&#1076;&#1078;&#1077;&#1090;%20&#1080;%20&#1087;&#1088;&#1086;&#1077;&#1082;&#1090;%20&#1085;&#1072;2017,18,19&#1075;\&#1087;&#1088;&#1086;&#1075;&#1088;&#1072;&#1084;&#1084;&#1099;\&#8470;%20115%20&#1054;%20&#1074;&#1085;&#1077;&#1089;.&#1080;&#1079;&#1084;.&#1087;&#1088;&#1086;&#1075;&#1088;.%20&#1046;&#1050;&#1061;%2019.12.16&#1075;)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E017-380F-4810-9EE6-9AAC1A6B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9715</Words>
  <Characters>55381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КульбакиЗам</cp:lastModifiedBy>
  <cp:revision>59</cp:revision>
  <cp:lastPrinted>2022-08-25T08:12:00Z</cp:lastPrinted>
  <dcterms:created xsi:type="dcterms:W3CDTF">2017-03-06T08:44:00Z</dcterms:created>
  <dcterms:modified xsi:type="dcterms:W3CDTF">2022-08-25T08:13:00Z</dcterms:modified>
</cp:coreProperties>
</file>