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A3" w:rsidRDefault="00E673A3" w:rsidP="00E673A3">
      <w:pPr>
        <w:pStyle w:val="a8"/>
        <w:ind w:hanging="142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04850" cy="8128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A3" w:rsidRDefault="00E673A3" w:rsidP="00486C79">
      <w:pPr>
        <w:spacing w:line="240" w:lineRule="auto"/>
        <w:ind w:left="-567"/>
        <w:jc w:val="center"/>
        <w:rPr>
          <w:b/>
          <w:sz w:val="24"/>
          <w:szCs w:val="24"/>
        </w:rPr>
      </w:pPr>
    </w:p>
    <w:p w:rsidR="00486C79" w:rsidRPr="00486C79" w:rsidRDefault="00486C79" w:rsidP="00486C79">
      <w:pPr>
        <w:spacing w:line="240" w:lineRule="auto"/>
        <w:ind w:left="-567"/>
        <w:jc w:val="center"/>
        <w:rPr>
          <w:sz w:val="24"/>
          <w:szCs w:val="24"/>
        </w:rPr>
      </w:pPr>
      <w:r w:rsidRPr="00486C79">
        <w:rPr>
          <w:b/>
          <w:sz w:val="24"/>
          <w:szCs w:val="24"/>
        </w:rPr>
        <w:t>АДМИНИСТРАЦИЯ</w:t>
      </w:r>
    </w:p>
    <w:p w:rsidR="00486C79" w:rsidRPr="00486C79" w:rsidRDefault="00486C79" w:rsidP="00486C79">
      <w:pPr>
        <w:spacing w:line="240" w:lineRule="auto"/>
        <w:ind w:left="-567"/>
        <w:jc w:val="center"/>
        <w:rPr>
          <w:b/>
          <w:sz w:val="24"/>
          <w:szCs w:val="24"/>
        </w:rPr>
      </w:pPr>
      <w:r w:rsidRPr="00486C79">
        <w:rPr>
          <w:b/>
          <w:sz w:val="24"/>
          <w:szCs w:val="24"/>
        </w:rPr>
        <w:t>КУЛЬБАКИНСКОГО СЕЛЬСОВЕТА</w:t>
      </w:r>
    </w:p>
    <w:p w:rsidR="00486C79" w:rsidRPr="00486C79" w:rsidRDefault="00486C79" w:rsidP="00486C79">
      <w:pPr>
        <w:spacing w:line="240" w:lineRule="auto"/>
        <w:ind w:left="-567"/>
        <w:jc w:val="center"/>
        <w:rPr>
          <w:b/>
          <w:sz w:val="24"/>
          <w:szCs w:val="24"/>
          <w:u w:val="single"/>
        </w:rPr>
      </w:pPr>
      <w:r w:rsidRPr="00486C79">
        <w:rPr>
          <w:b/>
          <w:sz w:val="24"/>
          <w:szCs w:val="24"/>
          <w:u w:val="single"/>
        </w:rPr>
        <w:t>ГЛУШКОВСКОГО РАЙОНА КУРСКОЙ  ОБЛАСТИ</w:t>
      </w:r>
    </w:p>
    <w:p w:rsidR="00486C79" w:rsidRDefault="00486C79" w:rsidP="00486C79">
      <w:pPr>
        <w:tabs>
          <w:tab w:val="left" w:pos="2430"/>
        </w:tabs>
        <w:spacing w:line="240" w:lineRule="auto"/>
        <w:ind w:left="-567"/>
        <w:jc w:val="center"/>
        <w:rPr>
          <w:sz w:val="24"/>
          <w:szCs w:val="24"/>
        </w:rPr>
      </w:pPr>
      <w:r w:rsidRPr="00486C79">
        <w:rPr>
          <w:sz w:val="24"/>
          <w:szCs w:val="24"/>
        </w:rPr>
        <w:t xml:space="preserve">307462 Курская область , Глушковский район, </w:t>
      </w:r>
      <w:proofErr w:type="spellStart"/>
      <w:r w:rsidRPr="00486C79">
        <w:rPr>
          <w:sz w:val="24"/>
          <w:szCs w:val="24"/>
        </w:rPr>
        <w:t>с</w:t>
      </w:r>
      <w:proofErr w:type="gramStart"/>
      <w:r w:rsidRPr="00486C79">
        <w:rPr>
          <w:sz w:val="24"/>
          <w:szCs w:val="24"/>
        </w:rPr>
        <w:t>.К</w:t>
      </w:r>
      <w:proofErr w:type="gramEnd"/>
      <w:r w:rsidRPr="00486C79">
        <w:rPr>
          <w:sz w:val="24"/>
          <w:szCs w:val="24"/>
        </w:rPr>
        <w:t>ульбаки</w:t>
      </w:r>
      <w:proofErr w:type="spellEnd"/>
      <w:r w:rsidRPr="00486C79">
        <w:rPr>
          <w:sz w:val="24"/>
          <w:szCs w:val="24"/>
        </w:rPr>
        <w:t xml:space="preserve"> ,  д.322 ОГРН 1024600746741 ИНН 4603000512 КПП 460301001 тел (47132) 3-15-44, факс 3-15-43 , </w:t>
      </w:r>
    </w:p>
    <w:p w:rsidR="00486C79" w:rsidRPr="00486C79" w:rsidRDefault="00486C79" w:rsidP="00486C79">
      <w:pPr>
        <w:tabs>
          <w:tab w:val="left" w:pos="2430"/>
        </w:tabs>
        <w:spacing w:line="240" w:lineRule="auto"/>
        <w:ind w:left="-567"/>
        <w:jc w:val="center"/>
        <w:rPr>
          <w:rStyle w:val="a6"/>
          <w:sz w:val="24"/>
          <w:szCs w:val="24"/>
          <w:lang w:val="en-US"/>
        </w:rPr>
      </w:pPr>
      <w:r w:rsidRPr="00486C79">
        <w:rPr>
          <w:sz w:val="24"/>
          <w:szCs w:val="24"/>
          <w:lang w:val="en-US"/>
        </w:rPr>
        <w:t>E-</w:t>
      </w:r>
      <w:proofErr w:type="spellStart"/>
      <w:r w:rsidRPr="00486C79">
        <w:rPr>
          <w:sz w:val="24"/>
          <w:szCs w:val="24"/>
          <w:lang w:val="en-US"/>
        </w:rPr>
        <w:t>mal</w:t>
      </w:r>
      <w:proofErr w:type="spellEnd"/>
      <w:r w:rsidRPr="00486C79">
        <w:rPr>
          <w:bCs/>
          <w:sz w:val="24"/>
          <w:szCs w:val="24"/>
          <w:lang w:val="en-US"/>
        </w:rPr>
        <w:t xml:space="preserve">: </w:t>
      </w:r>
      <w:r w:rsidRPr="00486C79">
        <w:rPr>
          <w:sz w:val="24"/>
          <w:szCs w:val="24"/>
          <w:lang w:val="en-US"/>
        </w:rPr>
        <w:t xml:space="preserve"> </w:t>
      </w:r>
      <w:hyperlink r:id="rId8" w:history="1">
        <w:r w:rsidRPr="00486C79">
          <w:rPr>
            <w:rStyle w:val="a6"/>
            <w:sz w:val="24"/>
            <w:szCs w:val="24"/>
            <w:lang w:val="en-US"/>
          </w:rPr>
          <w:t>adm_kulbakinskogo_ss@mail.ru</w:t>
        </w:r>
      </w:hyperlink>
    </w:p>
    <w:p w:rsidR="00AC444F" w:rsidRPr="00486C79" w:rsidRDefault="00AC444F" w:rsidP="00486C79">
      <w:pPr>
        <w:pStyle w:val="FR4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ПОСТАНОВЛЕНИЕ</w:t>
      </w:r>
    </w:p>
    <w:p w:rsidR="00AC444F" w:rsidRDefault="00486C79" w:rsidP="00486C7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EF0A6F">
        <w:rPr>
          <w:rFonts w:ascii="Arial" w:hAnsi="Arial" w:cs="Arial"/>
          <w:b/>
          <w:sz w:val="32"/>
          <w:szCs w:val="32"/>
        </w:rPr>
        <w:t>15 июня</w:t>
      </w:r>
      <w:r>
        <w:rPr>
          <w:rFonts w:ascii="Arial" w:hAnsi="Arial" w:cs="Arial"/>
          <w:b/>
          <w:sz w:val="32"/>
          <w:szCs w:val="32"/>
        </w:rPr>
        <w:t xml:space="preserve"> 202</w:t>
      </w:r>
      <w:r w:rsidR="00EF0A6F">
        <w:rPr>
          <w:rFonts w:ascii="Arial" w:hAnsi="Arial" w:cs="Arial"/>
          <w:b/>
          <w:sz w:val="32"/>
          <w:szCs w:val="32"/>
        </w:rPr>
        <w:t>2</w:t>
      </w:r>
      <w:r w:rsidR="00D40FF8">
        <w:rPr>
          <w:rFonts w:ascii="Arial" w:hAnsi="Arial" w:cs="Arial"/>
          <w:b/>
          <w:sz w:val="32"/>
          <w:szCs w:val="32"/>
        </w:rPr>
        <w:t xml:space="preserve"> </w:t>
      </w:r>
      <w:r w:rsidR="00AC444F">
        <w:rPr>
          <w:rFonts w:ascii="Arial" w:hAnsi="Arial" w:cs="Arial"/>
          <w:b/>
          <w:sz w:val="32"/>
          <w:szCs w:val="32"/>
        </w:rPr>
        <w:t xml:space="preserve">г. № </w:t>
      </w:r>
      <w:r w:rsidR="00EF0A6F">
        <w:rPr>
          <w:rFonts w:ascii="Arial" w:hAnsi="Arial" w:cs="Arial"/>
          <w:b/>
          <w:sz w:val="32"/>
          <w:szCs w:val="32"/>
        </w:rPr>
        <w:t>29</w:t>
      </w:r>
    </w:p>
    <w:p w:rsidR="00AC444F" w:rsidRDefault="00AC444F" w:rsidP="00AC444F">
      <w:pPr>
        <w:spacing w:line="240" w:lineRule="auto"/>
        <w:ind w:firstLine="0"/>
        <w:jc w:val="left"/>
        <w:rPr>
          <w:sz w:val="16"/>
          <w:szCs w:val="16"/>
          <w:lang w:eastAsia="ru-RU"/>
        </w:rPr>
      </w:pPr>
    </w:p>
    <w:p w:rsidR="00AC444F" w:rsidRDefault="00AC444F" w:rsidP="00AC444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Об утверждении отчета о реализации</w:t>
      </w:r>
    </w:p>
    <w:p w:rsidR="00486C79" w:rsidRPr="00486C79" w:rsidRDefault="00AC444F" w:rsidP="00486C79">
      <w:pPr>
        <w:spacing w:line="240" w:lineRule="auto"/>
        <w:ind w:left="284"/>
        <w:jc w:val="center"/>
        <w:rPr>
          <w:rFonts w:ascii="Arial" w:hAnsi="Arial" w:cs="Arial"/>
          <w:b/>
          <w:kern w:val="2"/>
          <w:sz w:val="28"/>
          <w:szCs w:val="28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муниципальной программы </w:t>
      </w:r>
      <w:r w:rsidR="00486C79" w:rsidRPr="00486C79">
        <w:rPr>
          <w:rFonts w:ascii="Arial" w:hAnsi="Arial" w:cs="Arial"/>
          <w:b/>
          <w:kern w:val="2"/>
          <w:sz w:val="28"/>
          <w:szCs w:val="28"/>
        </w:rPr>
        <w:t>«Повышение эффективности работы  с молодёжью, организация отдыха и оздоровления детей, молодёжи, развитие физической культуры и спорта в Кульбакинском сельсовете Глушковского района Курской области»</w:t>
      </w:r>
    </w:p>
    <w:p w:rsidR="00AC444F" w:rsidRDefault="00D40FF8" w:rsidP="00486C7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за 20</w:t>
      </w:r>
      <w:r w:rsidR="00EF0A6F">
        <w:rPr>
          <w:rFonts w:ascii="Arial" w:hAnsi="Arial" w:cs="Arial"/>
          <w:b/>
          <w:sz w:val="32"/>
          <w:szCs w:val="32"/>
          <w:lang w:eastAsia="ru-RU"/>
        </w:rPr>
        <w:t>21</w:t>
      </w:r>
      <w:r w:rsidR="00AC444F">
        <w:rPr>
          <w:rFonts w:ascii="Arial" w:hAnsi="Arial" w:cs="Arial"/>
          <w:b/>
          <w:sz w:val="32"/>
          <w:szCs w:val="32"/>
          <w:lang w:eastAsia="ru-RU"/>
        </w:rPr>
        <w:t xml:space="preserve"> год</w:t>
      </w:r>
    </w:p>
    <w:p w:rsidR="00AC444F" w:rsidRDefault="00AC444F" w:rsidP="00FD7C76">
      <w:pPr>
        <w:spacing w:line="240" w:lineRule="auto"/>
        <w:ind w:right="1416" w:firstLine="0"/>
        <w:jc w:val="left"/>
        <w:rPr>
          <w:sz w:val="28"/>
          <w:szCs w:val="28"/>
          <w:lang w:eastAsia="ru-RU"/>
        </w:rPr>
      </w:pPr>
    </w:p>
    <w:p w:rsidR="00AC444F" w:rsidRDefault="00AC444F" w:rsidP="00AC444F">
      <w:pPr>
        <w:spacing w:line="240" w:lineRule="auto"/>
        <w:ind w:right="1416" w:firstLine="0"/>
        <w:jc w:val="left"/>
        <w:rPr>
          <w:sz w:val="28"/>
          <w:szCs w:val="28"/>
          <w:lang w:eastAsia="ru-RU"/>
        </w:rPr>
      </w:pPr>
    </w:p>
    <w:p w:rsidR="00AC444F" w:rsidRDefault="00D40FF8" w:rsidP="00AC44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AC444F" w:rsidRPr="00FF46A1">
        <w:rPr>
          <w:sz w:val="28"/>
          <w:szCs w:val="28"/>
        </w:rPr>
        <w:t xml:space="preserve"> соответствии с Порядком принятия решения о разработке муниципальных программ органа местного самоуправления «Кульбакинский   сельсовет»  Глушковского района</w:t>
      </w:r>
      <w:proofErr w:type="gramStart"/>
      <w:r w:rsidR="00AC444F" w:rsidRPr="00FF46A1">
        <w:rPr>
          <w:sz w:val="28"/>
          <w:szCs w:val="28"/>
        </w:rPr>
        <w:t xml:space="preserve"> ,</w:t>
      </w:r>
      <w:proofErr w:type="gramEnd"/>
      <w:r w:rsidR="00AC444F" w:rsidRPr="00FF46A1">
        <w:rPr>
          <w:sz w:val="28"/>
          <w:szCs w:val="28"/>
        </w:rPr>
        <w:t xml:space="preserve"> их формирования, реализации и проведение  оценки эффективности реализации», утвержденным постановлением Администрации Кульбакинского  сельсовета Глушковского района от 05.11.2013г. № 48 Администрация Кульбакинского  сельсовета Глушковского района</w:t>
      </w:r>
      <w:r w:rsidR="00AC444F">
        <w:rPr>
          <w:sz w:val="28"/>
          <w:szCs w:val="28"/>
        </w:rPr>
        <w:t xml:space="preserve"> </w:t>
      </w:r>
    </w:p>
    <w:p w:rsidR="00AC444F" w:rsidRDefault="00AC444F" w:rsidP="00AC444F">
      <w:pPr>
        <w:spacing w:line="240" w:lineRule="auto"/>
        <w:ind w:firstLine="0"/>
        <w:rPr>
          <w:sz w:val="16"/>
          <w:szCs w:val="16"/>
          <w:lang w:eastAsia="ru-RU"/>
        </w:rPr>
      </w:pPr>
    </w:p>
    <w:p w:rsidR="00AC444F" w:rsidRDefault="00AC444F" w:rsidP="00AC444F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ПОСТАНОВЛЯЕТ:</w:t>
      </w:r>
    </w:p>
    <w:p w:rsidR="00AC444F" w:rsidRDefault="00AC444F" w:rsidP="00AC444F">
      <w:pPr>
        <w:spacing w:line="240" w:lineRule="auto"/>
        <w:ind w:firstLine="0"/>
        <w:jc w:val="center"/>
        <w:rPr>
          <w:sz w:val="16"/>
          <w:szCs w:val="16"/>
          <w:lang w:eastAsia="ru-RU"/>
        </w:rPr>
      </w:pPr>
    </w:p>
    <w:p w:rsidR="00FD7C76" w:rsidRPr="00FD7C76" w:rsidRDefault="00AC444F" w:rsidP="00FD7C7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FD7C76">
        <w:rPr>
          <w:sz w:val="28"/>
          <w:szCs w:val="28"/>
          <w:lang w:eastAsia="ru-RU"/>
        </w:rPr>
        <w:t xml:space="preserve">Утвердить отчет о реализации муниципальной программы </w:t>
      </w:r>
    </w:p>
    <w:p w:rsidR="00AC444F" w:rsidRDefault="00486C79" w:rsidP="00FD7C76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486C79">
        <w:rPr>
          <w:sz w:val="28"/>
          <w:szCs w:val="28"/>
        </w:rPr>
        <w:t>«Повышение эффективности работы  с молодёжью, организация отдыха и оздоровления детей, молодёжи, развитие физической культуры и спорта в Кульбакинском сельсовете Глушковского района Курской области»</w:t>
      </w:r>
      <w:r w:rsidR="00FD7C76" w:rsidRPr="00FD7C76">
        <w:rPr>
          <w:sz w:val="28"/>
          <w:szCs w:val="28"/>
        </w:rPr>
        <w:t xml:space="preserve"> </w:t>
      </w:r>
      <w:r w:rsidR="00D40FF8">
        <w:rPr>
          <w:sz w:val="28"/>
          <w:szCs w:val="28"/>
          <w:lang w:eastAsia="ru-RU"/>
        </w:rPr>
        <w:t>за 20</w:t>
      </w:r>
      <w:r>
        <w:rPr>
          <w:sz w:val="28"/>
          <w:szCs w:val="28"/>
          <w:lang w:eastAsia="ru-RU"/>
        </w:rPr>
        <w:t>2</w:t>
      </w:r>
      <w:r w:rsidR="00EF0A6F">
        <w:rPr>
          <w:sz w:val="28"/>
          <w:szCs w:val="28"/>
          <w:lang w:eastAsia="ru-RU"/>
        </w:rPr>
        <w:t>1</w:t>
      </w:r>
      <w:r w:rsidR="00AC444F">
        <w:rPr>
          <w:sz w:val="28"/>
          <w:szCs w:val="28"/>
          <w:lang w:eastAsia="ru-RU"/>
        </w:rPr>
        <w:t>год.</w:t>
      </w:r>
    </w:p>
    <w:p w:rsidR="00AC444F" w:rsidRDefault="00AC444F" w:rsidP="00FD7C76">
      <w:pPr>
        <w:spacing w:line="240" w:lineRule="auto"/>
        <w:ind w:firstLine="0"/>
        <w:rPr>
          <w:sz w:val="28"/>
          <w:szCs w:val="28"/>
          <w:lang w:eastAsia="ru-RU"/>
        </w:rPr>
      </w:pPr>
    </w:p>
    <w:p w:rsidR="00AC444F" w:rsidRDefault="00AC444F" w:rsidP="00AC444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bCs/>
          <w:sz w:val="28"/>
          <w:szCs w:val="28"/>
        </w:rPr>
        <w:t xml:space="preserve"> официального обнародования, подлежит размещению на  о</w:t>
      </w:r>
      <w:r>
        <w:rPr>
          <w:sz w:val="28"/>
          <w:szCs w:val="28"/>
        </w:rPr>
        <w:t>фициальном сайте Администрации Кульбакинского сельсовета Глушковского района  в сети «Интернет»</w:t>
      </w:r>
      <w:r>
        <w:rPr>
          <w:bCs/>
          <w:sz w:val="28"/>
          <w:szCs w:val="28"/>
        </w:rPr>
        <w:t>.</w:t>
      </w:r>
    </w:p>
    <w:p w:rsidR="00AC444F" w:rsidRDefault="00AC444F" w:rsidP="00AC444F">
      <w:pPr>
        <w:spacing w:line="240" w:lineRule="auto"/>
        <w:rPr>
          <w:sz w:val="28"/>
          <w:szCs w:val="28"/>
        </w:rPr>
      </w:pPr>
    </w:p>
    <w:p w:rsidR="00AC444F" w:rsidRDefault="00AC444F" w:rsidP="00AC444F">
      <w:pPr>
        <w:spacing w:line="240" w:lineRule="auto"/>
        <w:ind w:right="1416"/>
        <w:rPr>
          <w:sz w:val="28"/>
          <w:szCs w:val="28"/>
        </w:rPr>
      </w:pPr>
    </w:p>
    <w:p w:rsidR="00AC444F" w:rsidRDefault="00AC444F" w:rsidP="00AC444F">
      <w:pPr>
        <w:spacing w:line="240" w:lineRule="auto"/>
        <w:ind w:right="1416"/>
        <w:rPr>
          <w:sz w:val="28"/>
          <w:szCs w:val="28"/>
        </w:rPr>
      </w:pPr>
    </w:p>
    <w:p w:rsidR="00AC444F" w:rsidRDefault="00AC444F" w:rsidP="00AC444F">
      <w:pPr>
        <w:spacing w:line="240" w:lineRule="auto"/>
      </w:pPr>
    </w:p>
    <w:p w:rsidR="00AC444F" w:rsidRDefault="00AC444F" w:rsidP="00AC444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</w:t>
      </w:r>
    </w:p>
    <w:p w:rsidR="00D40FF8" w:rsidRDefault="00AC444F" w:rsidP="00E673A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Кульбакинского сельсовета                                     В.В. Минаков</w:t>
      </w:r>
      <w:bookmarkStart w:id="0" w:name="_GoBack"/>
      <w:bookmarkEnd w:id="0"/>
    </w:p>
    <w:p w:rsidR="00D40FF8" w:rsidRDefault="00D40FF8" w:rsidP="00AC444F">
      <w:pPr>
        <w:shd w:val="clear" w:color="auto" w:fill="FFFFFF"/>
        <w:spacing w:line="240" w:lineRule="exact"/>
        <w:ind w:firstLine="0"/>
        <w:rPr>
          <w:sz w:val="28"/>
          <w:szCs w:val="28"/>
          <w:lang w:eastAsia="ru-RU"/>
        </w:rPr>
      </w:pPr>
    </w:p>
    <w:p w:rsidR="00AC444F" w:rsidRDefault="00AC444F" w:rsidP="00AC444F">
      <w:pPr>
        <w:shd w:val="clear" w:color="auto" w:fill="FFFFFF"/>
        <w:spacing w:line="240" w:lineRule="exact"/>
        <w:ind w:firstLine="0"/>
        <w:rPr>
          <w:color w:val="000000"/>
          <w:spacing w:val="-2"/>
          <w:sz w:val="22"/>
          <w:szCs w:val="22"/>
          <w:lang w:eastAsia="ru-RU"/>
        </w:rPr>
      </w:pPr>
    </w:p>
    <w:p w:rsidR="00AC444F" w:rsidRDefault="00AC444F" w:rsidP="00AC444F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Утвержден</w:t>
      </w:r>
    </w:p>
    <w:p w:rsidR="00AC444F" w:rsidRDefault="00AC444F" w:rsidP="00AC444F">
      <w:pPr>
        <w:shd w:val="clear" w:color="auto" w:fill="FFFFFF"/>
        <w:spacing w:line="240" w:lineRule="exact"/>
        <w:ind w:left="5954" w:firstLine="283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Постановлением</w:t>
      </w:r>
      <w:r>
        <w:rPr>
          <w:sz w:val="22"/>
          <w:szCs w:val="22"/>
        </w:rPr>
        <w:t xml:space="preserve"> Администрации</w:t>
      </w:r>
    </w:p>
    <w:p w:rsidR="00AC444F" w:rsidRDefault="00AC444F" w:rsidP="00AC444F">
      <w:pPr>
        <w:shd w:val="clear" w:color="auto" w:fill="FFFFFF"/>
        <w:spacing w:line="240" w:lineRule="exact"/>
        <w:ind w:left="5954" w:firstLine="0"/>
        <w:jc w:val="center"/>
        <w:rPr>
          <w:sz w:val="22"/>
          <w:szCs w:val="22"/>
        </w:rPr>
      </w:pPr>
      <w:r>
        <w:rPr>
          <w:sz w:val="22"/>
          <w:szCs w:val="22"/>
        </w:rPr>
        <w:t>Кульбакинского сельсовета Глушковского района</w:t>
      </w:r>
      <w:r>
        <w:rPr>
          <w:sz w:val="28"/>
          <w:szCs w:val="28"/>
        </w:rPr>
        <w:t xml:space="preserve"> </w:t>
      </w:r>
      <w:r w:rsidR="008D7A06">
        <w:rPr>
          <w:sz w:val="22"/>
          <w:szCs w:val="22"/>
        </w:rPr>
        <w:t>от «</w:t>
      </w:r>
      <w:r w:rsidR="00486C79">
        <w:rPr>
          <w:sz w:val="22"/>
          <w:szCs w:val="22"/>
        </w:rPr>
        <w:t>1</w:t>
      </w:r>
      <w:r w:rsidR="00EF0A6F">
        <w:rPr>
          <w:sz w:val="22"/>
          <w:szCs w:val="22"/>
        </w:rPr>
        <w:t>5</w:t>
      </w:r>
      <w:r w:rsidR="008D7A06">
        <w:rPr>
          <w:sz w:val="22"/>
          <w:szCs w:val="22"/>
        </w:rPr>
        <w:t xml:space="preserve">» </w:t>
      </w:r>
      <w:r w:rsidR="00EF0A6F">
        <w:rPr>
          <w:sz w:val="22"/>
          <w:szCs w:val="22"/>
        </w:rPr>
        <w:t xml:space="preserve">июня </w:t>
      </w:r>
      <w:r w:rsidR="008D7A06">
        <w:rPr>
          <w:sz w:val="22"/>
          <w:szCs w:val="22"/>
        </w:rPr>
        <w:t>20</w:t>
      </w:r>
      <w:r w:rsidR="00EF0A6F">
        <w:rPr>
          <w:sz w:val="22"/>
          <w:szCs w:val="22"/>
        </w:rPr>
        <w:t>22</w:t>
      </w:r>
      <w:r w:rsidR="008D7A06">
        <w:rPr>
          <w:sz w:val="22"/>
          <w:szCs w:val="22"/>
        </w:rPr>
        <w:t xml:space="preserve"> г. №</w:t>
      </w:r>
      <w:r w:rsidR="00486C79">
        <w:rPr>
          <w:sz w:val="22"/>
          <w:szCs w:val="22"/>
        </w:rPr>
        <w:t xml:space="preserve"> </w:t>
      </w:r>
      <w:r w:rsidR="00EF0A6F">
        <w:rPr>
          <w:sz w:val="22"/>
          <w:szCs w:val="22"/>
        </w:rPr>
        <w:t>29</w:t>
      </w:r>
    </w:p>
    <w:p w:rsidR="00AC444F" w:rsidRDefault="00AC444F" w:rsidP="00AC444F">
      <w:pPr>
        <w:shd w:val="clear" w:color="auto" w:fill="FFFFFF"/>
        <w:spacing w:line="240" w:lineRule="exact"/>
        <w:ind w:left="5954" w:firstLine="0"/>
        <w:jc w:val="center"/>
        <w:rPr>
          <w:sz w:val="22"/>
          <w:szCs w:val="22"/>
          <w:lang w:eastAsia="ru-RU"/>
        </w:rPr>
      </w:pPr>
    </w:p>
    <w:p w:rsidR="00AC444F" w:rsidRDefault="00AC444F" w:rsidP="00AC444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ГОДОВОЙ ОТЧЕТ</w:t>
      </w:r>
    </w:p>
    <w:p w:rsidR="00AC444F" w:rsidRDefault="00FD7C76" w:rsidP="00AC444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</w:t>
      </w:r>
      <w:r w:rsidR="00AC444F">
        <w:rPr>
          <w:rFonts w:ascii="Times New Roman" w:hAnsi="Times New Roman" w:cs="Times New Roman"/>
          <w:sz w:val="32"/>
          <w:szCs w:val="32"/>
        </w:rPr>
        <w:t>ниципальная программа</w:t>
      </w:r>
    </w:p>
    <w:p w:rsidR="00AC444F" w:rsidRPr="008D7A06" w:rsidRDefault="00AC444F" w:rsidP="00AC4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0FF8" w:rsidRPr="00AD79E4" w:rsidRDefault="00D40FF8" w:rsidP="00D40FF8">
      <w:pPr>
        <w:spacing w:line="240" w:lineRule="auto"/>
        <w:ind w:left="284"/>
        <w:jc w:val="center"/>
        <w:rPr>
          <w:rFonts w:ascii="Arial" w:hAnsi="Arial" w:cs="Arial"/>
          <w:b/>
          <w:kern w:val="2"/>
        </w:rPr>
      </w:pPr>
      <w:r w:rsidRPr="00AD79E4">
        <w:rPr>
          <w:rFonts w:ascii="Arial" w:hAnsi="Arial" w:cs="Arial"/>
          <w:b/>
          <w:kern w:val="2"/>
        </w:rPr>
        <w:t>«Повышение эффективности работы  с молодёжью, организация отдыха и оздоровления детей, молодёжи</w:t>
      </w:r>
      <w:r>
        <w:rPr>
          <w:rFonts w:ascii="Arial" w:hAnsi="Arial" w:cs="Arial"/>
          <w:b/>
          <w:kern w:val="2"/>
        </w:rPr>
        <w:t>,</w:t>
      </w:r>
      <w:r w:rsidRPr="00AD79E4">
        <w:rPr>
          <w:rFonts w:ascii="Arial" w:hAnsi="Arial" w:cs="Arial"/>
          <w:b/>
          <w:kern w:val="2"/>
        </w:rPr>
        <w:t xml:space="preserve"> развитие физической культуры и спорта в Кульбакинском сельсовете Глушковского района Курской области»</w:t>
      </w:r>
    </w:p>
    <w:p w:rsidR="00AC444F" w:rsidRDefault="00AC444F" w:rsidP="00AC444F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постановлением Администрации  Кульбакинского сельсовета Глушковс</w:t>
      </w:r>
      <w:r w:rsidR="00FD7C76">
        <w:rPr>
          <w:sz w:val="28"/>
          <w:szCs w:val="28"/>
        </w:rPr>
        <w:t>кого района Курской области № 83</w:t>
      </w:r>
      <w:r>
        <w:rPr>
          <w:sz w:val="28"/>
          <w:szCs w:val="28"/>
        </w:rPr>
        <w:t xml:space="preserve"> от 25.11.2014г.)</w:t>
      </w:r>
    </w:p>
    <w:p w:rsidR="00AC444F" w:rsidRDefault="00AC444F" w:rsidP="00AC444F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444F" w:rsidRDefault="00AC444F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Сведения</w:t>
      </w:r>
    </w:p>
    <w:p w:rsidR="00AC444F" w:rsidRPr="00591BED" w:rsidRDefault="00AC444F" w:rsidP="00D40FF8">
      <w:pPr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  <w:r w:rsidRPr="00591BED">
        <w:rPr>
          <w:bCs/>
          <w:sz w:val="28"/>
          <w:szCs w:val="28"/>
        </w:rPr>
        <w:t>о достижении целевых показателей эффективности</w:t>
      </w:r>
    </w:p>
    <w:p w:rsidR="00591BED" w:rsidRPr="00FD7C76" w:rsidRDefault="00591BED" w:rsidP="00D40FF8">
      <w:pPr>
        <w:spacing w:line="240" w:lineRule="auto"/>
        <w:jc w:val="center"/>
        <w:rPr>
          <w:rFonts w:ascii="Arial" w:hAnsi="Arial" w:cs="Arial"/>
        </w:rPr>
      </w:pPr>
      <w:r w:rsidRPr="00591BED">
        <w:rPr>
          <w:bCs/>
          <w:sz w:val="28"/>
          <w:szCs w:val="28"/>
        </w:rPr>
        <w:t xml:space="preserve">реализации </w:t>
      </w:r>
      <w:r w:rsidRPr="00591BED">
        <w:rPr>
          <w:rStyle w:val="FontStyle202"/>
          <w:sz w:val="28"/>
          <w:szCs w:val="28"/>
        </w:rPr>
        <w:t xml:space="preserve"> </w:t>
      </w:r>
      <w:r w:rsidRPr="00591BED">
        <w:rPr>
          <w:rStyle w:val="FontStyle202"/>
          <w:b w:val="0"/>
          <w:sz w:val="28"/>
          <w:szCs w:val="28"/>
        </w:rPr>
        <w:t>подпрограммы  №</w:t>
      </w:r>
      <w:r w:rsidRPr="00FD7C76">
        <w:rPr>
          <w:rStyle w:val="FontStyle202"/>
          <w:b w:val="0"/>
          <w:sz w:val="28"/>
          <w:szCs w:val="28"/>
        </w:rPr>
        <w:t xml:space="preserve">1 </w:t>
      </w:r>
      <w:r w:rsidR="00FD7C76" w:rsidRPr="00FD7C76">
        <w:rPr>
          <w:sz w:val="28"/>
          <w:szCs w:val="28"/>
        </w:rPr>
        <w:t xml:space="preserve"> «Повышение эффективности реализации молодежной политики»</w:t>
      </w:r>
      <w:r w:rsidR="00FD7C76">
        <w:rPr>
          <w:rFonts w:ascii="Arial" w:hAnsi="Arial" w:cs="Arial"/>
        </w:rPr>
        <w:t xml:space="preserve"> </w:t>
      </w:r>
      <w:r w:rsidRPr="00591BED">
        <w:rPr>
          <w:rStyle w:val="FontStyle202"/>
          <w:b w:val="0"/>
          <w:sz w:val="28"/>
          <w:szCs w:val="28"/>
        </w:rPr>
        <w:t xml:space="preserve">муниципальной программы </w:t>
      </w:r>
      <w:r w:rsidRPr="00591BED">
        <w:rPr>
          <w:sz w:val="28"/>
          <w:szCs w:val="28"/>
        </w:rPr>
        <w:t>Кульбакинского сельсовета</w:t>
      </w:r>
    </w:p>
    <w:p w:rsidR="00D40FF8" w:rsidRPr="008D7A06" w:rsidRDefault="00591BED" w:rsidP="00D40F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1BED">
        <w:rPr>
          <w:rFonts w:ascii="Times New Roman" w:hAnsi="Times New Roman" w:cs="Times New Roman"/>
          <w:sz w:val="28"/>
          <w:szCs w:val="28"/>
        </w:rPr>
        <w:t xml:space="preserve">Глушковского </w:t>
      </w:r>
      <w:r w:rsidRPr="00591BED">
        <w:rPr>
          <w:rStyle w:val="FontStyle202"/>
          <w:b w:val="0"/>
          <w:sz w:val="28"/>
          <w:szCs w:val="28"/>
        </w:rPr>
        <w:t xml:space="preserve">района Курской области </w:t>
      </w:r>
      <w:r w:rsidR="003B7DBD" w:rsidRPr="003B7DBD">
        <w:rPr>
          <w:rFonts w:ascii="Times New Roman" w:hAnsi="Times New Roman" w:cs="Times New Roman"/>
          <w:sz w:val="28"/>
          <w:szCs w:val="28"/>
        </w:rPr>
        <w:t>«Повышение эффективности работы  с молодёжью, организация отдыха и оздоровления детей, молодёжи, развитие физической культуры и спорта в Кульбакинском сельсовете Глушковского района Курской области»</w:t>
      </w:r>
    </w:p>
    <w:p w:rsidR="00AE485E" w:rsidRDefault="00AE485E" w:rsidP="00AE485E">
      <w:pPr>
        <w:jc w:val="center"/>
        <w:rPr>
          <w:b/>
        </w:rPr>
      </w:pPr>
      <w:r w:rsidRPr="006655C7">
        <w:rPr>
          <w:b/>
        </w:rPr>
        <w:t>Показатели, характеризующие текущую ситуацию в сфере молодежной политики</w:t>
      </w:r>
    </w:p>
    <w:tbl>
      <w:tblPr>
        <w:tblpPr w:leftFromText="180" w:rightFromText="180" w:vertAnchor="text" w:horzAnchor="margin" w:tblpXSpec="center" w:tblpY="187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851"/>
        <w:gridCol w:w="850"/>
        <w:gridCol w:w="850"/>
        <w:gridCol w:w="851"/>
        <w:gridCol w:w="851"/>
        <w:gridCol w:w="850"/>
        <w:gridCol w:w="992"/>
        <w:gridCol w:w="851"/>
        <w:gridCol w:w="1099"/>
      </w:tblGrid>
      <w:tr w:rsidR="00486C79" w:rsidRPr="00291901" w:rsidTr="00486C79">
        <w:trPr>
          <w:trHeight w:val="383"/>
        </w:trPr>
        <w:tc>
          <w:tcPr>
            <w:tcW w:w="817" w:type="dxa"/>
            <w:vMerge w:val="restart"/>
            <w:shd w:val="clear" w:color="auto" w:fill="auto"/>
          </w:tcPr>
          <w:p w:rsidR="00486C79" w:rsidRPr="00AE485E" w:rsidRDefault="00486C79" w:rsidP="00AE485E">
            <w:pPr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85E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486C79" w:rsidRPr="00AE485E" w:rsidRDefault="00486C79" w:rsidP="00AE485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485E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AE485E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86C79" w:rsidRPr="00AE485E" w:rsidRDefault="00486C79" w:rsidP="00D40FF8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85E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6C79" w:rsidRPr="00291901" w:rsidRDefault="00486C79" w:rsidP="00AE485E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1901">
              <w:rPr>
                <w:rFonts w:ascii="Arial" w:hAnsi="Arial" w:cs="Arial"/>
                <w:b/>
                <w:sz w:val="22"/>
                <w:szCs w:val="22"/>
              </w:rPr>
              <w:t>Ед.</w:t>
            </w:r>
          </w:p>
          <w:p w:rsidR="00486C79" w:rsidRPr="00291901" w:rsidRDefault="00486C79" w:rsidP="00AE485E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91901">
              <w:rPr>
                <w:rFonts w:ascii="Arial" w:hAnsi="Arial" w:cs="Arial"/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7194" w:type="dxa"/>
            <w:gridSpan w:val="8"/>
          </w:tcPr>
          <w:p w:rsidR="00486C79" w:rsidRPr="00291901" w:rsidRDefault="00486C79" w:rsidP="00AE48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1901">
              <w:rPr>
                <w:rFonts w:ascii="Arial" w:hAnsi="Arial" w:cs="Arial"/>
                <w:b/>
                <w:sz w:val="22"/>
                <w:szCs w:val="22"/>
              </w:rPr>
              <w:t>Показатели по годам</w:t>
            </w:r>
          </w:p>
        </w:tc>
      </w:tr>
      <w:tr w:rsidR="00EF0A6F" w:rsidRPr="00291901" w:rsidTr="00486C79">
        <w:trPr>
          <w:trHeight w:val="382"/>
        </w:trPr>
        <w:tc>
          <w:tcPr>
            <w:tcW w:w="817" w:type="dxa"/>
            <w:vMerge/>
            <w:shd w:val="clear" w:color="auto" w:fill="auto"/>
          </w:tcPr>
          <w:p w:rsidR="00EF0A6F" w:rsidRPr="00AE485E" w:rsidRDefault="00EF0A6F" w:rsidP="00EF0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F0A6F" w:rsidRPr="00AE485E" w:rsidRDefault="00EF0A6F" w:rsidP="00EF0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F0A6F" w:rsidRPr="00291901" w:rsidRDefault="00EF0A6F" w:rsidP="00EF0A6F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F0A6F" w:rsidRPr="00291901" w:rsidRDefault="00EF0A6F" w:rsidP="00EF0A6F">
            <w:pPr>
              <w:ind w:firstLine="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1901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EF0A6F" w:rsidRPr="00291901" w:rsidRDefault="00EF0A6F" w:rsidP="00EF0A6F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1901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EF0A6F" w:rsidRPr="00291901" w:rsidRDefault="00EF0A6F" w:rsidP="00EF0A6F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1901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EF0A6F" w:rsidRPr="00291901" w:rsidRDefault="00EF0A6F" w:rsidP="00EF0A6F">
            <w:pPr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EF0A6F" w:rsidRPr="00D40FF8" w:rsidRDefault="00EF0A6F" w:rsidP="00EF0A6F">
            <w:pPr>
              <w:spacing w:line="240" w:lineRule="auto"/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EF0A6F" w:rsidRPr="00FE7C6D" w:rsidRDefault="00EF0A6F" w:rsidP="00EF0A6F">
            <w:pPr>
              <w:spacing w:line="240" w:lineRule="auto"/>
              <w:ind w:hanging="108"/>
              <w:jc w:val="center"/>
              <w:rPr>
                <w:sz w:val="20"/>
                <w:szCs w:val="20"/>
              </w:rPr>
            </w:pPr>
            <w:r w:rsidRPr="00D40FF8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EF0A6F" w:rsidRPr="00EF0A6F" w:rsidRDefault="00EF0A6F" w:rsidP="00EF0A6F">
            <w:pPr>
              <w:spacing w:line="240" w:lineRule="auto"/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A6F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1099" w:type="dxa"/>
          </w:tcPr>
          <w:p w:rsidR="00EF0A6F" w:rsidRDefault="00EF0A6F" w:rsidP="00EF0A6F">
            <w:pPr>
              <w:spacing w:line="240" w:lineRule="auto"/>
              <w:ind w:hanging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7C6D">
              <w:rPr>
                <w:sz w:val="20"/>
                <w:szCs w:val="20"/>
              </w:rPr>
              <w:t xml:space="preserve">Обоснование </w:t>
            </w:r>
            <w:r w:rsidRPr="00FE7C6D">
              <w:rPr>
                <w:sz w:val="20"/>
                <w:szCs w:val="20"/>
              </w:rPr>
              <w:br/>
              <w:t xml:space="preserve">отклонений </w:t>
            </w:r>
            <w:r w:rsidRPr="00FE7C6D">
              <w:rPr>
                <w:sz w:val="20"/>
                <w:szCs w:val="20"/>
              </w:rPr>
              <w:br/>
              <w:t>значений показателя на конец отчетного года (при наличии отклонения</w:t>
            </w:r>
            <w:r w:rsidRPr="00591BED">
              <w:rPr>
                <w:sz w:val="22"/>
                <w:szCs w:val="22"/>
              </w:rPr>
              <w:t>)</w:t>
            </w:r>
          </w:p>
        </w:tc>
      </w:tr>
      <w:tr w:rsidR="00EF0A6F" w:rsidRPr="00291901" w:rsidTr="00486C79">
        <w:trPr>
          <w:trHeight w:val="382"/>
        </w:trPr>
        <w:tc>
          <w:tcPr>
            <w:tcW w:w="817" w:type="dxa"/>
            <w:shd w:val="clear" w:color="auto" w:fill="auto"/>
          </w:tcPr>
          <w:p w:rsidR="00EF0A6F" w:rsidRPr="00AE485E" w:rsidRDefault="00EF0A6F" w:rsidP="00EF0A6F">
            <w:pPr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85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F0A6F" w:rsidRPr="00FE7C6D" w:rsidRDefault="00EF0A6F" w:rsidP="00EF0A6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E7C6D">
              <w:rPr>
                <w:rFonts w:ascii="Arial" w:hAnsi="Arial" w:cs="Arial"/>
                <w:sz w:val="20"/>
                <w:szCs w:val="20"/>
              </w:rPr>
              <w:t>Количество молодых семей принимающих участие в массовых мероприятиях</w:t>
            </w:r>
          </w:p>
        </w:tc>
        <w:tc>
          <w:tcPr>
            <w:tcW w:w="851" w:type="dxa"/>
            <w:shd w:val="clear" w:color="auto" w:fill="auto"/>
          </w:tcPr>
          <w:p w:rsidR="00EF0A6F" w:rsidRPr="00FE7C6D" w:rsidRDefault="00EF0A6F" w:rsidP="00EF0A6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C6D">
              <w:rPr>
                <w:rFonts w:ascii="Arial" w:hAnsi="Arial" w:cs="Arial"/>
                <w:sz w:val="20"/>
                <w:szCs w:val="20"/>
              </w:rPr>
              <w:t>семей</w:t>
            </w:r>
          </w:p>
        </w:tc>
        <w:tc>
          <w:tcPr>
            <w:tcW w:w="850" w:type="dxa"/>
            <w:shd w:val="clear" w:color="auto" w:fill="auto"/>
          </w:tcPr>
          <w:p w:rsidR="00EF0A6F" w:rsidRPr="00FE7C6D" w:rsidRDefault="00EF0A6F" w:rsidP="00EF0A6F">
            <w:pPr>
              <w:spacing w:line="240" w:lineRule="auto"/>
              <w:ind w:hanging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C6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F0A6F" w:rsidRPr="00FE7C6D" w:rsidRDefault="00EF0A6F" w:rsidP="00EF0A6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C6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F0A6F" w:rsidRPr="00FE7C6D" w:rsidRDefault="00EF0A6F" w:rsidP="00EF0A6F">
            <w:pPr>
              <w:spacing w:line="240" w:lineRule="auto"/>
              <w:ind w:firstLine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C6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EF0A6F" w:rsidRPr="00291901" w:rsidRDefault="00EF0A6F" w:rsidP="00EF0A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F0A6F" w:rsidRDefault="00EF0A6F" w:rsidP="00EF0A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EF0A6F" w:rsidRDefault="008E60C8" w:rsidP="00EF0A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EF0A6F" w:rsidRDefault="008E60C8" w:rsidP="00EF0A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99" w:type="dxa"/>
          </w:tcPr>
          <w:p w:rsidR="00EF0A6F" w:rsidRPr="00291901" w:rsidRDefault="008E60C8" w:rsidP="00EF0A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0,66</w:t>
            </w:r>
          </w:p>
        </w:tc>
      </w:tr>
      <w:tr w:rsidR="00EF0A6F" w:rsidRPr="00291901" w:rsidTr="00486C79">
        <w:trPr>
          <w:trHeight w:val="382"/>
        </w:trPr>
        <w:tc>
          <w:tcPr>
            <w:tcW w:w="817" w:type="dxa"/>
            <w:shd w:val="clear" w:color="auto" w:fill="auto"/>
          </w:tcPr>
          <w:p w:rsidR="00EF0A6F" w:rsidRPr="00AE485E" w:rsidRDefault="00EF0A6F" w:rsidP="00EF0A6F">
            <w:pPr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85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F0A6F" w:rsidRPr="00FE7C6D" w:rsidRDefault="00EF0A6F" w:rsidP="00EF0A6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E7C6D">
              <w:rPr>
                <w:rFonts w:ascii="Arial" w:hAnsi="Arial" w:cs="Arial"/>
                <w:sz w:val="20"/>
                <w:szCs w:val="20"/>
              </w:rPr>
              <w:t>Количество лиц, принявших участие в мероприятиях гражданско-патриотической направленности</w:t>
            </w:r>
          </w:p>
        </w:tc>
        <w:tc>
          <w:tcPr>
            <w:tcW w:w="851" w:type="dxa"/>
            <w:shd w:val="clear" w:color="auto" w:fill="auto"/>
          </w:tcPr>
          <w:p w:rsidR="00EF0A6F" w:rsidRPr="00FE7C6D" w:rsidRDefault="00EF0A6F" w:rsidP="00EF0A6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C6D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EF0A6F" w:rsidRPr="00FE7C6D" w:rsidRDefault="00EF0A6F" w:rsidP="00EF0A6F">
            <w:pPr>
              <w:spacing w:line="240" w:lineRule="auto"/>
              <w:ind w:hanging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C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F0A6F" w:rsidRPr="00FE7C6D" w:rsidRDefault="00EF0A6F" w:rsidP="00EF0A6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C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F0A6F" w:rsidRPr="00FE7C6D" w:rsidRDefault="00EF0A6F" w:rsidP="00EF0A6F">
            <w:pPr>
              <w:spacing w:line="240" w:lineRule="auto"/>
              <w:ind w:firstLine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C6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F0A6F" w:rsidRPr="00291901" w:rsidRDefault="00EF0A6F" w:rsidP="00EF0A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F0A6F" w:rsidRDefault="00EF0A6F" w:rsidP="00EF0A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F0A6F" w:rsidRDefault="008E60C8" w:rsidP="00EF0A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EF0A6F" w:rsidRDefault="008E60C8" w:rsidP="008E60C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99" w:type="dxa"/>
          </w:tcPr>
          <w:p w:rsidR="00EF0A6F" w:rsidRPr="00291901" w:rsidRDefault="008E60C8" w:rsidP="00EF0A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</w:t>
            </w:r>
          </w:p>
        </w:tc>
      </w:tr>
      <w:tr w:rsidR="00EF0A6F" w:rsidRPr="00291901" w:rsidTr="00486C79">
        <w:trPr>
          <w:trHeight w:val="382"/>
        </w:trPr>
        <w:tc>
          <w:tcPr>
            <w:tcW w:w="817" w:type="dxa"/>
            <w:shd w:val="clear" w:color="auto" w:fill="auto"/>
          </w:tcPr>
          <w:p w:rsidR="00EF0A6F" w:rsidRPr="00AE485E" w:rsidRDefault="00EF0A6F" w:rsidP="00EF0A6F">
            <w:pPr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85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F0A6F" w:rsidRPr="00FE7C6D" w:rsidRDefault="00EF0A6F" w:rsidP="00EF0A6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E7C6D">
              <w:rPr>
                <w:rFonts w:ascii="Arial" w:hAnsi="Arial" w:cs="Arial"/>
                <w:sz w:val="20"/>
                <w:szCs w:val="20"/>
              </w:rPr>
              <w:t xml:space="preserve">Количество молодежи, принявшей участие в мероприятиях </w:t>
            </w:r>
            <w:r w:rsidRPr="00FE7C6D">
              <w:rPr>
                <w:rFonts w:ascii="Arial" w:hAnsi="Arial" w:cs="Arial"/>
                <w:sz w:val="20"/>
                <w:szCs w:val="20"/>
              </w:rPr>
              <w:lastRenderedPageBreak/>
              <w:t>молодежной политики</w:t>
            </w:r>
          </w:p>
        </w:tc>
        <w:tc>
          <w:tcPr>
            <w:tcW w:w="851" w:type="dxa"/>
            <w:shd w:val="clear" w:color="auto" w:fill="auto"/>
          </w:tcPr>
          <w:p w:rsidR="00EF0A6F" w:rsidRPr="00FE7C6D" w:rsidRDefault="00EF0A6F" w:rsidP="00EF0A6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C6D">
              <w:rPr>
                <w:rFonts w:ascii="Arial" w:hAnsi="Arial" w:cs="Arial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50" w:type="dxa"/>
            <w:shd w:val="clear" w:color="auto" w:fill="auto"/>
          </w:tcPr>
          <w:p w:rsidR="00EF0A6F" w:rsidRPr="00FE7C6D" w:rsidRDefault="00EF0A6F" w:rsidP="00EF0A6F">
            <w:pPr>
              <w:spacing w:line="240" w:lineRule="auto"/>
              <w:ind w:hanging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C6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EF0A6F" w:rsidRPr="00FE7C6D" w:rsidRDefault="00EF0A6F" w:rsidP="00EF0A6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C6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EF0A6F" w:rsidRPr="00FE7C6D" w:rsidRDefault="00EF0A6F" w:rsidP="00EF0A6F">
            <w:pPr>
              <w:spacing w:line="240" w:lineRule="auto"/>
              <w:ind w:firstLine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C6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EF0A6F" w:rsidRPr="00291901" w:rsidRDefault="00EF0A6F" w:rsidP="00EF0A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EF0A6F" w:rsidRDefault="00EF0A6F" w:rsidP="00EF0A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EF0A6F" w:rsidRDefault="008E60C8" w:rsidP="00EF0A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EF0A6F" w:rsidRDefault="008E60C8" w:rsidP="00EF0A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099" w:type="dxa"/>
          </w:tcPr>
          <w:p w:rsidR="00EF0A6F" w:rsidRPr="00291901" w:rsidRDefault="008E60C8" w:rsidP="00EF0A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F0A6F" w:rsidRPr="00291901" w:rsidTr="00486C79">
        <w:trPr>
          <w:trHeight w:val="382"/>
        </w:trPr>
        <w:tc>
          <w:tcPr>
            <w:tcW w:w="817" w:type="dxa"/>
            <w:shd w:val="clear" w:color="auto" w:fill="auto"/>
          </w:tcPr>
          <w:p w:rsidR="00EF0A6F" w:rsidRPr="00AE485E" w:rsidRDefault="00EF0A6F" w:rsidP="00EF0A6F">
            <w:pPr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85E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</w:tcPr>
          <w:p w:rsidR="00EF0A6F" w:rsidRPr="00FE7C6D" w:rsidRDefault="00EF0A6F" w:rsidP="00EF0A6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E7C6D">
              <w:rPr>
                <w:rFonts w:ascii="Arial" w:hAnsi="Arial" w:cs="Arial"/>
                <w:sz w:val="20"/>
                <w:szCs w:val="20"/>
              </w:rPr>
              <w:t>Количество функционирующих плоскостных спортивных сооружений в поселении</w:t>
            </w:r>
          </w:p>
        </w:tc>
        <w:tc>
          <w:tcPr>
            <w:tcW w:w="851" w:type="dxa"/>
            <w:shd w:val="clear" w:color="auto" w:fill="auto"/>
          </w:tcPr>
          <w:p w:rsidR="00EF0A6F" w:rsidRPr="00FE7C6D" w:rsidRDefault="00EF0A6F" w:rsidP="00EF0A6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C6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EF0A6F" w:rsidRPr="00FE7C6D" w:rsidRDefault="00EF0A6F" w:rsidP="00EF0A6F">
            <w:pPr>
              <w:spacing w:line="240" w:lineRule="auto"/>
              <w:ind w:hanging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C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F0A6F" w:rsidRPr="00FE7C6D" w:rsidRDefault="00EF0A6F" w:rsidP="00EF0A6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C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F0A6F" w:rsidRPr="00FE7C6D" w:rsidRDefault="00EF0A6F" w:rsidP="00EF0A6F">
            <w:pPr>
              <w:spacing w:line="240" w:lineRule="auto"/>
              <w:ind w:firstLine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C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F0A6F" w:rsidRPr="00291901" w:rsidRDefault="00EF0A6F" w:rsidP="00EF0A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F0A6F" w:rsidRDefault="00EF0A6F" w:rsidP="00EF0A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F0A6F" w:rsidRDefault="008E60C8" w:rsidP="00EF0A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EF0A6F" w:rsidRDefault="008E60C8" w:rsidP="00EF0A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99" w:type="dxa"/>
          </w:tcPr>
          <w:p w:rsidR="00EF0A6F" w:rsidRPr="00291901" w:rsidRDefault="008E60C8" w:rsidP="00EF0A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F0A6F" w:rsidRPr="00291901" w:rsidTr="00486C79">
        <w:trPr>
          <w:trHeight w:val="382"/>
        </w:trPr>
        <w:tc>
          <w:tcPr>
            <w:tcW w:w="817" w:type="dxa"/>
            <w:shd w:val="clear" w:color="auto" w:fill="auto"/>
          </w:tcPr>
          <w:p w:rsidR="00EF0A6F" w:rsidRPr="00AE485E" w:rsidRDefault="00EF0A6F" w:rsidP="00EF0A6F">
            <w:pPr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485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F0A6F" w:rsidRPr="00FE7C6D" w:rsidRDefault="00EF0A6F" w:rsidP="00EF0A6F">
            <w:pPr>
              <w:spacing w:line="240" w:lineRule="auto"/>
              <w:rPr>
                <w:sz w:val="20"/>
                <w:szCs w:val="20"/>
              </w:rPr>
            </w:pPr>
            <w:r w:rsidRPr="00FE7C6D">
              <w:rPr>
                <w:rFonts w:ascii="Arial" w:hAnsi="Arial" w:cs="Arial"/>
                <w:sz w:val="20"/>
                <w:szCs w:val="20"/>
              </w:rPr>
              <w:t>Доля общего количества молодых людей в возрасте от 14 до 35 лет, задействованных в мероприятиях, направленных на формирование активной жизненной позиции, культуры, патриотизма, толерантности</w:t>
            </w:r>
          </w:p>
        </w:tc>
        <w:tc>
          <w:tcPr>
            <w:tcW w:w="851" w:type="dxa"/>
            <w:shd w:val="clear" w:color="auto" w:fill="auto"/>
          </w:tcPr>
          <w:p w:rsidR="00EF0A6F" w:rsidRPr="00FE7C6D" w:rsidRDefault="00EF0A6F" w:rsidP="00EF0A6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C6D">
              <w:rPr>
                <w:rFonts w:ascii="Arial" w:hAnsi="Arial" w:cs="Arial"/>
                <w:sz w:val="20"/>
                <w:szCs w:val="20"/>
              </w:rPr>
              <w:t>чел</w:t>
            </w:r>
          </w:p>
        </w:tc>
        <w:tc>
          <w:tcPr>
            <w:tcW w:w="850" w:type="dxa"/>
            <w:shd w:val="clear" w:color="auto" w:fill="auto"/>
          </w:tcPr>
          <w:p w:rsidR="00EF0A6F" w:rsidRPr="00FE7C6D" w:rsidRDefault="00EF0A6F" w:rsidP="00EF0A6F">
            <w:pPr>
              <w:spacing w:line="240" w:lineRule="auto"/>
              <w:ind w:hanging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C6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EF0A6F" w:rsidRPr="00FE7C6D" w:rsidRDefault="00EF0A6F" w:rsidP="00EF0A6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C6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EF0A6F" w:rsidRPr="00FE7C6D" w:rsidRDefault="00EF0A6F" w:rsidP="00EF0A6F">
            <w:pPr>
              <w:spacing w:line="240" w:lineRule="auto"/>
              <w:ind w:firstLine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C6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EF0A6F" w:rsidRPr="00291901" w:rsidRDefault="00EF0A6F" w:rsidP="00EF0A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EF0A6F" w:rsidRDefault="00EF0A6F" w:rsidP="00EF0A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992" w:type="dxa"/>
          </w:tcPr>
          <w:p w:rsidR="00EF0A6F" w:rsidRDefault="008E60C8" w:rsidP="00EF0A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EF0A6F" w:rsidRDefault="008E60C8" w:rsidP="00EF0A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099" w:type="dxa"/>
          </w:tcPr>
          <w:p w:rsidR="00EF0A6F" w:rsidRPr="00291901" w:rsidRDefault="008E60C8" w:rsidP="00EF0A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AC444F" w:rsidRDefault="00AC444F" w:rsidP="00D40FF8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</w:p>
    <w:p w:rsidR="009C756F" w:rsidRDefault="009C756F" w:rsidP="009C756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Сведения</w:t>
      </w:r>
    </w:p>
    <w:p w:rsidR="009C756F" w:rsidRPr="00591BED" w:rsidRDefault="009C756F" w:rsidP="00D40FF8">
      <w:pPr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  <w:r w:rsidRPr="00591BED">
        <w:rPr>
          <w:bCs/>
          <w:sz w:val="28"/>
          <w:szCs w:val="28"/>
        </w:rPr>
        <w:t>о достижении целевых показателей эффективности</w:t>
      </w:r>
    </w:p>
    <w:p w:rsidR="00B17AE8" w:rsidRDefault="009C756F" w:rsidP="003B7DBD">
      <w:pPr>
        <w:spacing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91BED">
        <w:rPr>
          <w:bCs/>
          <w:sz w:val="28"/>
          <w:szCs w:val="28"/>
        </w:rPr>
        <w:t xml:space="preserve">реализации </w:t>
      </w:r>
      <w:r w:rsidRPr="00591BED">
        <w:rPr>
          <w:rStyle w:val="FontStyle202"/>
          <w:sz w:val="28"/>
          <w:szCs w:val="28"/>
        </w:rPr>
        <w:t xml:space="preserve"> </w:t>
      </w:r>
      <w:r w:rsidRPr="00D40FF8">
        <w:rPr>
          <w:rStyle w:val="FontStyle202"/>
          <w:b w:val="0"/>
          <w:sz w:val="28"/>
          <w:szCs w:val="28"/>
        </w:rPr>
        <w:t xml:space="preserve">подпрограммы  </w:t>
      </w:r>
      <w:r w:rsidR="00D40FF8" w:rsidRPr="00D40FF8">
        <w:rPr>
          <w:sz w:val="28"/>
          <w:szCs w:val="28"/>
        </w:rPr>
        <w:t xml:space="preserve">«Реализация муниципальной политики в сфере физической культуры и спорта» </w:t>
      </w:r>
      <w:r w:rsidRPr="00D40FF8">
        <w:rPr>
          <w:rStyle w:val="FontStyle202"/>
          <w:b w:val="0"/>
          <w:sz w:val="28"/>
          <w:szCs w:val="28"/>
        </w:rPr>
        <w:t>му</w:t>
      </w:r>
      <w:r w:rsidRPr="00591BED">
        <w:rPr>
          <w:rStyle w:val="FontStyle202"/>
          <w:b w:val="0"/>
          <w:sz w:val="28"/>
          <w:szCs w:val="28"/>
        </w:rPr>
        <w:t xml:space="preserve">ниципальной программы </w:t>
      </w:r>
      <w:r w:rsidR="00D40FF8">
        <w:rPr>
          <w:sz w:val="28"/>
          <w:szCs w:val="28"/>
        </w:rPr>
        <w:t xml:space="preserve">Кульбакинского сельсовета </w:t>
      </w:r>
      <w:r w:rsidRPr="00591BED">
        <w:rPr>
          <w:sz w:val="28"/>
          <w:szCs w:val="28"/>
        </w:rPr>
        <w:t xml:space="preserve"> Глушковского </w:t>
      </w:r>
      <w:r w:rsidRPr="00591BED">
        <w:rPr>
          <w:rStyle w:val="FontStyle202"/>
          <w:b w:val="0"/>
          <w:sz w:val="28"/>
          <w:szCs w:val="28"/>
        </w:rPr>
        <w:t xml:space="preserve">района Курской области </w:t>
      </w:r>
      <w:r w:rsidR="003B7DBD" w:rsidRPr="003B7DBD">
        <w:rPr>
          <w:sz w:val="28"/>
          <w:szCs w:val="28"/>
        </w:rPr>
        <w:t>«Повышение эффективности работы  с молодёжью, организация отдыха и оздоровления детей, молодёжи, развитие физической культуры и спорта в Кульбакинском сельсовете Глушковского района Курской области»</w:t>
      </w:r>
    </w:p>
    <w:p w:rsidR="009C756F" w:rsidRPr="009C756F" w:rsidRDefault="009C756F" w:rsidP="009C756F">
      <w:pPr>
        <w:ind w:firstLine="0"/>
        <w:jc w:val="center"/>
        <w:rPr>
          <w:sz w:val="20"/>
          <w:szCs w:val="20"/>
        </w:rPr>
      </w:pPr>
      <w:r w:rsidRPr="009C756F">
        <w:rPr>
          <w:sz w:val="20"/>
          <w:szCs w:val="20"/>
        </w:rPr>
        <w:t>ДИНАМИКА ОСНОВНЫХ ЦЕЛЕВЫХ ПОКАЗАТЕЛЕЙ ЭФФЕКТИВНОСТИ МУНИЦИПАЛЬНОЙ ЦЕЛЕВОЙ ПРОГРАММЫ «РАЗВИТИЕ ФИЗИЧЕСКОЙ КУЛЬТУРЫ И СПОРТА В КУЛЬБАКИНСКОМ СЕЛЬСОВЕТЕ</w:t>
      </w:r>
    </w:p>
    <w:p w:rsidR="009C756F" w:rsidRPr="006E0061" w:rsidRDefault="009C756F" w:rsidP="009C756F">
      <w:pPr>
        <w:jc w:val="center"/>
        <w:rPr>
          <w:b/>
        </w:rPr>
      </w:pP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163"/>
        <w:gridCol w:w="843"/>
        <w:gridCol w:w="731"/>
        <w:gridCol w:w="836"/>
        <w:gridCol w:w="851"/>
        <w:gridCol w:w="851"/>
        <w:gridCol w:w="709"/>
        <w:gridCol w:w="708"/>
        <w:gridCol w:w="742"/>
        <w:gridCol w:w="1559"/>
      </w:tblGrid>
      <w:tr w:rsidR="00486C79" w:rsidRPr="00291901" w:rsidTr="001D4DD7">
        <w:trPr>
          <w:trHeight w:val="383"/>
        </w:trPr>
        <w:tc>
          <w:tcPr>
            <w:tcW w:w="672" w:type="dxa"/>
            <w:vMerge w:val="restart"/>
            <w:shd w:val="clear" w:color="auto" w:fill="auto"/>
          </w:tcPr>
          <w:p w:rsidR="00486C79" w:rsidRPr="00291901" w:rsidRDefault="00486C79" w:rsidP="009C756F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1901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486C79" w:rsidRPr="00291901" w:rsidRDefault="00486C79" w:rsidP="009C756F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91901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291901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486C79" w:rsidRPr="00291901" w:rsidRDefault="00486C79" w:rsidP="009C756F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1901">
              <w:rPr>
                <w:rFonts w:ascii="Arial" w:hAnsi="Arial" w:cs="Arial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486C79" w:rsidRPr="00291901" w:rsidRDefault="00486C79" w:rsidP="009C756F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1901">
              <w:rPr>
                <w:rFonts w:ascii="Arial" w:hAnsi="Arial" w:cs="Arial"/>
                <w:b/>
                <w:sz w:val="22"/>
                <w:szCs w:val="22"/>
              </w:rPr>
              <w:t>Ед.</w:t>
            </w:r>
          </w:p>
          <w:p w:rsidR="00486C79" w:rsidRPr="00291901" w:rsidRDefault="00486C79" w:rsidP="009C756F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1901">
              <w:rPr>
                <w:rFonts w:ascii="Arial" w:hAnsi="Arial" w:cs="Arial"/>
                <w:b/>
                <w:sz w:val="22"/>
                <w:szCs w:val="22"/>
              </w:rPr>
              <w:t>изм.</w:t>
            </w:r>
          </w:p>
        </w:tc>
        <w:tc>
          <w:tcPr>
            <w:tcW w:w="6987" w:type="dxa"/>
            <w:gridSpan w:val="8"/>
          </w:tcPr>
          <w:p w:rsidR="00486C79" w:rsidRPr="00291901" w:rsidRDefault="00486C79" w:rsidP="000630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1901">
              <w:rPr>
                <w:rFonts w:ascii="Arial" w:hAnsi="Arial" w:cs="Arial"/>
                <w:b/>
                <w:sz w:val="22"/>
                <w:szCs w:val="22"/>
              </w:rPr>
              <w:t>Показатели по годам</w:t>
            </w:r>
          </w:p>
        </w:tc>
      </w:tr>
      <w:tr w:rsidR="00486C79" w:rsidRPr="00291901" w:rsidTr="001D4DD7">
        <w:trPr>
          <w:trHeight w:val="382"/>
        </w:trPr>
        <w:tc>
          <w:tcPr>
            <w:tcW w:w="672" w:type="dxa"/>
            <w:vMerge/>
            <w:shd w:val="clear" w:color="auto" w:fill="auto"/>
          </w:tcPr>
          <w:p w:rsidR="00486C79" w:rsidRPr="00291901" w:rsidRDefault="00486C79" w:rsidP="000630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486C79" w:rsidRPr="00291901" w:rsidRDefault="00486C79" w:rsidP="000630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486C79" w:rsidRPr="00291901" w:rsidRDefault="00486C79" w:rsidP="000630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auto"/>
          </w:tcPr>
          <w:p w:rsidR="00486C79" w:rsidRPr="00291901" w:rsidRDefault="00EF0A6F" w:rsidP="009C756F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836" w:type="dxa"/>
            <w:shd w:val="clear" w:color="auto" w:fill="auto"/>
          </w:tcPr>
          <w:p w:rsidR="00486C79" w:rsidRPr="00291901" w:rsidRDefault="00EF0A6F" w:rsidP="009C756F">
            <w:pPr>
              <w:ind w:firstLine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486C79" w:rsidRPr="00291901" w:rsidRDefault="001D4DD7" w:rsidP="009C756F">
            <w:pPr>
              <w:ind w:firstLine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EF0A6F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86C79" w:rsidRDefault="00EF0A6F" w:rsidP="009C756F">
            <w:pPr>
              <w:ind w:firstLine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  <w:p w:rsidR="00486C79" w:rsidRPr="00291901" w:rsidRDefault="00486C79" w:rsidP="009C756F">
            <w:pPr>
              <w:ind w:firstLine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6C79" w:rsidRDefault="00EF0A6F" w:rsidP="009C756F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  <w:p w:rsidR="00486C79" w:rsidRPr="00291901" w:rsidRDefault="00486C79" w:rsidP="00F204C9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486C79" w:rsidRPr="00D40FF8" w:rsidRDefault="00486C79" w:rsidP="00486C79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0FF8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EF0A6F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742" w:type="dxa"/>
          </w:tcPr>
          <w:p w:rsidR="00486C79" w:rsidRPr="00B60230" w:rsidRDefault="00486C79" w:rsidP="009C756F">
            <w:pPr>
              <w:ind w:firstLine="0"/>
              <w:jc w:val="center"/>
              <w:rPr>
                <w:sz w:val="22"/>
                <w:szCs w:val="22"/>
              </w:rPr>
            </w:pPr>
            <w:r w:rsidRPr="00D40FF8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EF0A6F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486C79" w:rsidRPr="00B60230" w:rsidRDefault="00486C79" w:rsidP="009C756F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60230">
              <w:rPr>
                <w:sz w:val="22"/>
                <w:szCs w:val="22"/>
              </w:rPr>
              <w:t xml:space="preserve">Обоснование </w:t>
            </w:r>
            <w:r w:rsidRPr="00B60230">
              <w:rPr>
                <w:sz w:val="22"/>
                <w:szCs w:val="22"/>
              </w:rPr>
              <w:br/>
              <w:t xml:space="preserve">отклонений </w:t>
            </w:r>
            <w:r w:rsidRPr="00B60230">
              <w:rPr>
                <w:sz w:val="22"/>
                <w:szCs w:val="22"/>
              </w:rPr>
              <w:br/>
              <w:t>значений показателя на конец отчетного года (при наличии отклонения</w:t>
            </w:r>
            <w:proofErr w:type="gramEnd"/>
          </w:p>
        </w:tc>
      </w:tr>
      <w:tr w:rsidR="00EF0A6F" w:rsidRPr="00291901" w:rsidTr="001D4DD7">
        <w:trPr>
          <w:trHeight w:val="382"/>
        </w:trPr>
        <w:tc>
          <w:tcPr>
            <w:tcW w:w="672" w:type="dxa"/>
            <w:shd w:val="clear" w:color="auto" w:fill="auto"/>
          </w:tcPr>
          <w:p w:rsidR="00EF0A6F" w:rsidRPr="00291901" w:rsidRDefault="00EF0A6F" w:rsidP="009C756F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190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EF0A6F" w:rsidRPr="00291901" w:rsidRDefault="00EF0A6F" w:rsidP="009C756F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t xml:space="preserve">Численность лиц систематически занимающихся физической культурой и </w:t>
            </w:r>
            <w:r w:rsidRPr="00291901">
              <w:rPr>
                <w:rFonts w:ascii="Arial" w:hAnsi="Arial" w:cs="Arial"/>
                <w:sz w:val="22"/>
                <w:szCs w:val="22"/>
              </w:rPr>
              <w:lastRenderedPageBreak/>
              <w:t>спортом</w:t>
            </w:r>
          </w:p>
        </w:tc>
        <w:tc>
          <w:tcPr>
            <w:tcW w:w="843" w:type="dxa"/>
            <w:shd w:val="clear" w:color="auto" w:fill="auto"/>
          </w:tcPr>
          <w:p w:rsidR="00EF0A6F" w:rsidRPr="00291901" w:rsidRDefault="00EF0A6F" w:rsidP="009C75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lastRenderedPageBreak/>
              <w:t>чел</w:t>
            </w:r>
          </w:p>
        </w:tc>
        <w:tc>
          <w:tcPr>
            <w:tcW w:w="731" w:type="dxa"/>
            <w:shd w:val="clear" w:color="auto" w:fill="auto"/>
          </w:tcPr>
          <w:p w:rsidR="00EF0A6F" w:rsidRPr="00291901" w:rsidRDefault="00EF0A6F" w:rsidP="00F40987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836" w:type="dxa"/>
            <w:shd w:val="clear" w:color="auto" w:fill="auto"/>
          </w:tcPr>
          <w:p w:rsidR="00EF0A6F" w:rsidRPr="00291901" w:rsidRDefault="00EF0A6F" w:rsidP="00F40987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EF0A6F" w:rsidRPr="00291901" w:rsidRDefault="00EF0A6F" w:rsidP="00F40987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EF0A6F" w:rsidRPr="00291901" w:rsidRDefault="00EF0A6F" w:rsidP="00F40987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EF0A6F" w:rsidRPr="00291901" w:rsidRDefault="00EF0A6F" w:rsidP="00F4098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708" w:type="dxa"/>
          </w:tcPr>
          <w:p w:rsidR="00EF0A6F" w:rsidRPr="00291901" w:rsidRDefault="008E60C8" w:rsidP="009C75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742" w:type="dxa"/>
          </w:tcPr>
          <w:p w:rsidR="00EF0A6F" w:rsidRDefault="008E60C8" w:rsidP="009C75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EF0A6F" w:rsidRPr="00291901" w:rsidRDefault="008E60C8" w:rsidP="009C75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0,95</w:t>
            </w:r>
          </w:p>
        </w:tc>
      </w:tr>
      <w:tr w:rsidR="00EF0A6F" w:rsidRPr="00291901" w:rsidTr="001D4DD7">
        <w:trPr>
          <w:trHeight w:val="382"/>
        </w:trPr>
        <w:tc>
          <w:tcPr>
            <w:tcW w:w="672" w:type="dxa"/>
            <w:shd w:val="clear" w:color="auto" w:fill="auto"/>
          </w:tcPr>
          <w:p w:rsidR="00EF0A6F" w:rsidRPr="00291901" w:rsidRDefault="00EF0A6F" w:rsidP="009C756F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1901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163" w:type="dxa"/>
            <w:shd w:val="clear" w:color="auto" w:fill="auto"/>
          </w:tcPr>
          <w:p w:rsidR="00EF0A6F" w:rsidRPr="00291901" w:rsidRDefault="00EF0A6F" w:rsidP="009C756F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t>Численность лиц занимающихся в специализированных спортивных учреждениях</w:t>
            </w:r>
          </w:p>
        </w:tc>
        <w:tc>
          <w:tcPr>
            <w:tcW w:w="843" w:type="dxa"/>
            <w:shd w:val="clear" w:color="auto" w:fill="auto"/>
          </w:tcPr>
          <w:p w:rsidR="00EF0A6F" w:rsidRPr="00291901" w:rsidRDefault="00EF0A6F" w:rsidP="009C75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t>чел</w:t>
            </w:r>
          </w:p>
        </w:tc>
        <w:tc>
          <w:tcPr>
            <w:tcW w:w="731" w:type="dxa"/>
            <w:shd w:val="clear" w:color="auto" w:fill="auto"/>
          </w:tcPr>
          <w:p w:rsidR="00EF0A6F" w:rsidRPr="00291901" w:rsidRDefault="00EF0A6F" w:rsidP="00F40987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EF0A6F" w:rsidRPr="00291901" w:rsidRDefault="00EF0A6F" w:rsidP="00F40987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EF0A6F" w:rsidRPr="00291901" w:rsidRDefault="00EF0A6F" w:rsidP="00F40987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EF0A6F" w:rsidRPr="00291901" w:rsidRDefault="00EF0A6F" w:rsidP="00F40987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EF0A6F" w:rsidRPr="00291901" w:rsidRDefault="00EF0A6F" w:rsidP="00F4098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708" w:type="dxa"/>
          </w:tcPr>
          <w:p w:rsidR="00EF0A6F" w:rsidRPr="00291901" w:rsidRDefault="008E60C8" w:rsidP="009C75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42" w:type="dxa"/>
          </w:tcPr>
          <w:p w:rsidR="00EF0A6F" w:rsidRDefault="008E60C8" w:rsidP="009C75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F0A6F" w:rsidRPr="00291901" w:rsidRDefault="008E60C8" w:rsidP="009C75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F0A6F" w:rsidRPr="00291901" w:rsidTr="001D4DD7">
        <w:trPr>
          <w:trHeight w:val="382"/>
        </w:trPr>
        <w:tc>
          <w:tcPr>
            <w:tcW w:w="672" w:type="dxa"/>
            <w:shd w:val="clear" w:color="auto" w:fill="auto"/>
          </w:tcPr>
          <w:p w:rsidR="00EF0A6F" w:rsidRPr="00291901" w:rsidRDefault="00EF0A6F" w:rsidP="009C756F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190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:rsidR="00EF0A6F" w:rsidRPr="00291901" w:rsidRDefault="00EF0A6F" w:rsidP="009C756F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t>Количество физкультурно-спортивных помещений для занятия спортом.</w:t>
            </w:r>
          </w:p>
        </w:tc>
        <w:tc>
          <w:tcPr>
            <w:tcW w:w="843" w:type="dxa"/>
            <w:shd w:val="clear" w:color="auto" w:fill="auto"/>
          </w:tcPr>
          <w:p w:rsidR="00EF0A6F" w:rsidRPr="00291901" w:rsidRDefault="00EF0A6F" w:rsidP="009C75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291901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31" w:type="dxa"/>
            <w:shd w:val="clear" w:color="auto" w:fill="auto"/>
          </w:tcPr>
          <w:p w:rsidR="00EF0A6F" w:rsidRPr="00291901" w:rsidRDefault="00EF0A6F" w:rsidP="00F40987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EF0A6F" w:rsidRPr="00291901" w:rsidRDefault="00EF0A6F" w:rsidP="00F40987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F0A6F" w:rsidRPr="00291901" w:rsidRDefault="00EF0A6F" w:rsidP="00F40987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F0A6F" w:rsidRPr="00291901" w:rsidRDefault="00EF0A6F" w:rsidP="00F40987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0A6F" w:rsidRPr="00291901" w:rsidRDefault="00EF0A6F" w:rsidP="00F4098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EF0A6F" w:rsidRPr="00291901" w:rsidRDefault="008E60C8" w:rsidP="009C75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42" w:type="dxa"/>
          </w:tcPr>
          <w:p w:rsidR="00EF0A6F" w:rsidRDefault="008E60C8" w:rsidP="009C75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F0A6F" w:rsidRPr="00291901" w:rsidRDefault="008E60C8" w:rsidP="009C75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F0A6F" w:rsidRPr="00291901" w:rsidTr="001D4DD7">
        <w:trPr>
          <w:trHeight w:val="382"/>
        </w:trPr>
        <w:tc>
          <w:tcPr>
            <w:tcW w:w="672" w:type="dxa"/>
            <w:shd w:val="clear" w:color="auto" w:fill="auto"/>
          </w:tcPr>
          <w:p w:rsidR="00EF0A6F" w:rsidRPr="00291901" w:rsidRDefault="00EF0A6F" w:rsidP="009C756F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190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:rsidR="00EF0A6F" w:rsidRPr="00291901" w:rsidRDefault="00EF0A6F" w:rsidP="009C756F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t>Количество квалифицированных тренеров преподавателей физкультурно-спортивных организаций, работающих по специальности</w:t>
            </w:r>
          </w:p>
        </w:tc>
        <w:tc>
          <w:tcPr>
            <w:tcW w:w="843" w:type="dxa"/>
            <w:shd w:val="clear" w:color="auto" w:fill="auto"/>
          </w:tcPr>
          <w:p w:rsidR="00EF0A6F" w:rsidRPr="00291901" w:rsidRDefault="00EF0A6F" w:rsidP="009C75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t>чел</w:t>
            </w:r>
          </w:p>
        </w:tc>
        <w:tc>
          <w:tcPr>
            <w:tcW w:w="731" w:type="dxa"/>
            <w:shd w:val="clear" w:color="auto" w:fill="auto"/>
          </w:tcPr>
          <w:p w:rsidR="00EF0A6F" w:rsidRPr="00291901" w:rsidRDefault="00EF0A6F" w:rsidP="00F40987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EF0A6F" w:rsidRPr="00291901" w:rsidRDefault="00EF0A6F" w:rsidP="00F40987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F0A6F" w:rsidRPr="00291901" w:rsidRDefault="00EF0A6F" w:rsidP="00F40987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F0A6F" w:rsidRPr="00291901" w:rsidRDefault="00EF0A6F" w:rsidP="00F40987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F0A6F" w:rsidRPr="00291901" w:rsidRDefault="00EF0A6F" w:rsidP="00F4098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EF0A6F" w:rsidRPr="00291901" w:rsidRDefault="008E60C8" w:rsidP="009C75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42" w:type="dxa"/>
          </w:tcPr>
          <w:p w:rsidR="00EF0A6F" w:rsidRDefault="008E60C8" w:rsidP="009C75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F0A6F" w:rsidRPr="00291901" w:rsidRDefault="008E60C8" w:rsidP="009C75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F0A6F" w:rsidRPr="00291901" w:rsidTr="001D4DD7">
        <w:trPr>
          <w:trHeight w:val="382"/>
        </w:trPr>
        <w:tc>
          <w:tcPr>
            <w:tcW w:w="672" w:type="dxa"/>
            <w:shd w:val="clear" w:color="auto" w:fill="auto"/>
          </w:tcPr>
          <w:p w:rsidR="00EF0A6F" w:rsidRPr="00291901" w:rsidRDefault="00EF0A6F" w:rsidP="009C756F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190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EF0A6F" w:rsidRPr="00291901" w:rsidRDefault="00EF0A6F" w:rsidP="009C756F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t>Количество проведенных спортивных и физкультурно-оздоровительных мероприятий</w:t>
            </w:r>
          </w:p>
        </w:tc>
        <w:tc>
          <w:tcPr>
            <w:tcW w:w="843" w:type="dxa"/>
            <w:shd w:val="clear" w:color="auto" w:fill="auto"/>
          </w:tcPr>
          <w:p w:rsidR="00EF0A6F" w:rsidRPr="00291901" w:rsidRDefault="00EF0A6F" w:rsidP="009C75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291901"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31" w:type="dxa"/>
            <w:shd w:val="clear" w:color="auto" w:fill="auto"/>
          </w:tcPr>
          <w:p w:rsidR="00EF0A6F" w:rsidRPr="00291901" w:rsidRDefault="00EF0A6F" w:rsidP="00F40987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36" w:type="dxa"/>
            <w:shd w:val="clear" w:color="auto" w:fill="auto"/>
          </w:tcPr>
          <w:p w:rsidR="00EF0A6F" w:rsidRPr="00291901" w:rsidRDefault="00EF0A6F" w:rsidP="00F40987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F0A6F" w:rsidRPr="00291901" w:rsidRDefault="00EF0A6F" w:rsidP="00F40987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F0A6F" w:rsidRPr="00291901" w:rsidRDefault="00EF0A6F" w:rsidP="00F4098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F0A6F" w:rsidRPr="00291901" w:rsidRDefault="00EF0A6F" w:rsidP="00F4098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EF0A6F" w:rsidRPr="00291901" w:rsidRDefault="008E60C8" w:rsidP="009C75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42" w:type="dxa"/>
          </w:tcPr>
          <w:p w:rsidR="00EF0A6F" w:rsidRDefault="008E60C8" w:rsidP="009C75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F0A6F" w:rsidRPr="00291901" w:rsidRDefault="008E60C8" w:rsidP="009C75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F0A6F" w:rsidRPr="00291901" w:rsidTr="001D4DD7">
        <w:trPr>
          <w:trHeight w:val="382"/>
        </w:trPr>
        <w:tc>
          <w:tcPr>
            <w:tcW w:w="672" w:type="dxa"/>
            <w:shd w:val="clear" w:color="auto" w:fill="auto"/>
          </w:tcPr>
          <w:p w:rsidR="00EF0A6F" w:rsidRPr="00291901" w:rsidRDefault="00EF0A6F" w:rsidP="009C756F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190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163" w:type="dxa"/>
            <w:shd w:val="clear" w:color="auto" w:fill="auto"/>
          </w:tcPr>
          <w:p w:rsidR="00EF0A6F" w:rsidRPr="00291901" w:rsidRDefault="00EF0A6F" w:rsidP="009C756F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t>Доля взрослого населения, систематически занимающегося физической культурой и спортом;</w:t>
            </w:r>
          </w:p>
        </w:tc>
        <w:tc>
          <w:tcPr>
            <w:tcW w:w="843" w:type="dxa"/>
            <w:shd w:val="clear" w:color="auto" w:fill="auto"/>
          </w:tcPr>
          <w:p w:rsidR="00EF0A6F" w:rsidRPr="00291901" w:rsidRDefault="00EF0A6F" w:rsidP="009C75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731" w:type="dxa"/>
            <w:shd w:val="clear" w:color="auto" w:fill="auto"/>
          </w:tcPr>
          <w:p w:rsidR="00EF0A6F" w:rsidRPr="00291901" w:rsidRDefault="00EF0A6F" w:rsidP="00F40987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36" w:type="dxa"/>
            <w:shd w:val="clear" w:color="auto" w:fill="auto"/>
          </w:tcPr>
          <w:p w:rsidR="00EF0A6F" w:rsidRPr="00291901" w:rsidRDefault="00EF0A6F" w:rsidP="00F40987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F0A6F" w:rsidRPr="00291901" w:rsidRDefault="00EF0A6F" w:rsidP="00F40987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F0A6F" w:rsidRPr="00291901" w:rsidRDefault="00EF0A6F" w:rsidP="00F40987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F0A6F" w:rsidRPr="00291901" w:rsidRDefault="00EF0A6F" w:rsidP="00F4098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708" w:type="dxa"/>
          </w:tcPr>
          <w:p w:rsidR="00EF0A6F" w:rsidRPr="00291901" w:rsidRDefault="008E60C8" w:rsidP="009C75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742" w:type="dxa"/>
          </w:tcPr>
          <w:p w:rsidR="00EF0A6F" w:rsidRDefault="008E60C8" w:rsidP="009C75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1559" w:type="dxa"/>
            <w:shd w:val="clear" w:color="auto" w:fill="auto"/>
          </w:tcPr>
          <w:p w:rsidR="00EF0A6F" w:rsidRPr="00291901" w:rsidRDefault="008E60C8" w:rsidP="009C75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F0A6F" w:rsidRPr="00291901" w:rsidTr="001D4DD7">
        <w:trPr>
          <w:trHeight w:val="382"/>
        </w:trPr>
        <w:tc>
          <w:tcPr>
            <w:tcW w:w="672" w:type="dxa"/>
            <w:shd w:val="clear" w:color="auto" w:fill="auto"/>
          </w:tcPr>
          <w:p w:rsidR="00EF0A6F" w:rsidRPr="00291901" w:rsidRDefault="00EF0A6F" w:rsidP="009C756F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190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163" w:type="dxa"/>
            <w:shd w:val="clear" w:color="auto" w:fill="auto"/>
          </w:tcPr>
          <w:p w:rsidR="00EF0A6F" w:rsidRPr="00291901" w:rsidRDefault="00EF0A6F" w:rsidP="009C756F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t xml:space="preserve">Доля детей в возрасте от 6 до 18 лет, систематически занимающихся физической </w:t>
            </w:r>
            <w:r w:rsidRPr="00291901">
              <w:rPr>
                <w:rFonts w:ascii="Arial" w:hAnsi="Arial" w:cs="Arial"/>
                <w:sz w:val="22"/>
                <w:szCs w:val="22"/>
              </w:rPr>
              <w:lastRenderedPageBreak/>
              <w:t>культурой и спортом</w:t>
            </w:r>
          </w:p>
        </w:tc>
        <w:tc>
          <w:tcPr>
            <w:tcW w:w="843" w:type="dxa"/>
            <w:shd w:val="clear" w:color="auto" w:fill="auto"/>
          </w:tcPr>
          <w:p w:rsidR="00EF0A6F" w:rsidRPr="00291901" w:rsidRDefault="00EF0A6F" w:rsidP="009C75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lastRenderedPageBreak/>
              <w:t>%</w:t>
            </w:r>
          </w:p>
        </w:tc>
        <w:tc>
          <w:tcPr>
            <w:tcW w:w="731" w:type="dxa"/>
            <w:shd w:val="clear" w:color="auto" w:fill="auto"/>
          </w:tcPr>
          <w:p w:rsidR="00EF0A6F" w:rsidRPr="00291901" w:rsidRDefault="00EF0A6F" w:rsidP="00F40987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36" w:type="dxa"/>
            <w:shd w:val="clear" w:color="auto" w:fill="auto"/>
          </w:tcPr>
          <w:p w:rsidR="00EF0A6F" w:rsidRPr="00291901" w:rsidRDefault="00EF0A6F" w:rsidP="00F40987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EF0A6F" w:rsidRPr="00291901" w:rsidRDefault="00EF0A6F" w:rsidP="00F40987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90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F0A6F" w:rsidRPr="00291901" w:rsidRDefault="00EF0A6F" w:rsidP="00F40987">
            <w:pPr>
              <w:ind w:firstLine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F0A6F" w:rsidRPr="00291901" w:rsidRDefault="00EF0A6F" w:rsidP="00F4098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708" w:type="dxa"/>
          </w:tcPr>
          <w:p w:rsidR="00EF0A6F" w:rsidRPr="00291901" w:rsidRDefault="008E60C8" w:rsidP="009C75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742" w:type="dxa"/>
          </w:tcPr>
          <w:p w:rsidR="00EF0A6F" w:rsidRDefault="008E60C8" w:rsidP="009C75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EF0A6F" w:rsidRPr="00291901" w:rsidRDefault="008E60C8" w:rsidP="009C756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B17AE8" w:rsidRDefault="00B17AE8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AC444F" w:rsidRDefault="00AC444F" w:rsidP="00AC4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Отчет</w:t>
      </w:r>
    </w:p>
    <w:p w:rsidR="00AC444F" w:rsidRPr="00B17AE8" w:rsidRDefault="00AC444F" w:rsidP="00D40FF8">
      <w:pPr>
        <w:ind w:firstLine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об использовании бюджетных ассигнований бюджета на реализацию  программы</w:t>
      </w:r>
      <w:r w:rsidR="00B17AE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B7DBD" w:rsidRPr="003B7DBD">
        <w:rPr>
          <w:sz w:val="28"/>
          <w:szCs w:val="28"/>
        </w:rPr>
        <w:t>«Повышение эффективности работы  с молодёжью, организация отдыха и оздоровления детей, молодёжи, развитие физической культуры и спорта в Кульбакинском сельсовете Глушковского района Курской области»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1260"/>
        <w:gridCol w:w="1667"/>
        <w:gridCol w:w="1620"/>
        <w:gridCol w:w="1456"/>
      </w:tblGrid>
      <w:tr w:rsidR="00AC444F" w:rsidTr="00ED470C">
        <w:trPr>
          <w:trHeight w:val="70"/>
        </w:trPr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муниципальной программы, подпрограммы, основных мероприятий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 w:rsidP="00ED470C">
            <w:pPr>
              <w:autoSpaceDE w:val="0"/>
              <w:autoSpaceDN w:val="0"/>
              <w:adjustRightInd w:val="0"/>
              <w:spacing w:before="100" w:after="10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(рублей)</w:t>
            </w:r>
          </w:p>
        </w:tc>
      </w:tr>
      <w:tr w:rsidR="00AC444F" w:rsidTr="00ED470C">
        <w:trPr>
          <w:trHeight w:val="1164"/>
        </w:trPr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4F" w:rsidRDefault="00AC444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4F" w:rsidRDefault="00AC444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D40FF8" w:rsidP="00ED470C">
            <w:pPr>
              <w:autoSpaceDE w:val="0"/>
              <w:autoSpaceDN w:val="0"/>
              <w:adjustRightInd w:val="0"/>
              <w:spacing w:before="100" w:after="100"/>
              <w:ind w:left="-43" w:right="-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бюджетные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ассигновани</w:t>
            </w:r>
            <w:proofErr w:type="spellEnd"/>
            <w:r w:rsidR="00AC444F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AC444F">
              <w:rPr>
                <w:rFonts w:ascii="Times New Roman CYR" w:hAnsi="Times New Roman CYR" w:cs="Times New Roman CYR"/>
                <w:sz w:val="24"/>
                <w:szCs w:val="24"/>
              </w:rPr>
              <w:br/>
              <w:t>план на 01</w:t>
            </w:r>
            <w:r w:rsidR="00AC444F">
              <w:rPr>
                <w:rFonts w:ascii="Times New Roman CYR" w:hAnsi="Times New Roman CYR" w:cs="Times New Roman CYR"/>
                <w:sz w:val="24"/>
                <w:szCs w:val="24"/>
              </w:rPr>
              <w:br/>
              <w:t>января</w:t>
            </w:r>
            <w:r w:rsidR="00AC444F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отчетного </w:t>
            </w:r>
            <w:r w:rsidR="00AC444F">
              <w:rPr>
                <w:rFonts w:ascii="Times New Roman CYR" w:hAnsi="Times New Roman CYR" w:cs="Times New Roman CYR"/>
                <w:sz w:val="24"/>
                <w:szCs w:val="24"/>
              </w:rPr>
              <w:br/>
              <w:t>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 w:rsidP="00ED470C">
            <w:pPr>
              <w:autoSpaceDE w:val="0"/>
              <w:autoSpaceDN w:val="0"/>
              <w:adjustRightInd w:val="0"/>
              <w:spacing w:before="100" w:after="100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ассигнования на </w:t>
            </w:r>
            <w:r>
              <w:rPr>
                <w:sz w:val="24"/>
                <w:szCs w:val="24"/>
              </w:rPr>
              <w:t xml:space="preserve">31 </w:t>
            </w:r>
            <w:r>
              <w:rPr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декабря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отчетного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года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 w:rsidP="00ED470C">
            <w:pPr>
              <w:autoSpaceDE w:val="0"/>
              <w:autoSpaceDN w:val="0"/>
              <w:adjustRightInd w:val="0"/>
              <w:spacing w:before="100" w:after="100"/>
              <w:ind w:left="72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кассовое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исполне-ние</w:t>
            </w:r>
            <w:proofErr w:type="spellEnd"/>
            <w:proofErr w:type="gramEnd"/>
          </w:p>
        </w:tc>
      </w:tr>
      <w:tr w:rsidR="00AC444F" w:rsidTr="00ED470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E8" w:rsidRPr="00B17AE8" w:rsidRDefault="00B17AE8" w:rsidP="00B17A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="003B7DBD" w:rsidRPr="003B7DBD">
              <w:rPr>
                <w:sz w:val="24"/>
                <w:szCs w:val="24"/>
              </w:rPr>
              <w:t>«Повышение эффективности работы  с молодёжью, организация отдыха и оздоровления детей, молодёжи, развитие физической культуры и спорта в Кульбакинском сельсовете Глушковского района Курской области»</w:t>
            </w:r>
          </w:p>
          <w:p w:rsidR="00AC444F" w:rsidRDefault="00AC444F" w:rsidP="00ED47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44F" w:rsidRDefault="00AC444F">
            <w:pPr>
              <w:autoSpaceDE w:val="0"/>
              <w:autoSpaceDN w:val="0"/>
              <w:adjustRightInd w:val="0"/>
              <w:ind w:hanging="6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44F" w:rsidRDefault="00EF0A6F">
            <w:pPr>
              <w:autoSpaceDE w:val="0"/>
              <w:autoSpaceDN w:val="0"/>
              <w:adjustRightInd w:val="0"/>
              <w:ind w:hanging="45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378,00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44F" w:rsidRDefault="003B7DBD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44F" w:rsidRDefault="003B7DBD">
            <w:pPr>
              <w:autoSpaceDE w:val="0"/>
              <w:autoSpaceDN w:val="0"/>
              <w:adjustRightInd w:val="0"/>
              <w:ind w:right="-66"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0,0</w:t>
            </w:r>
          </w:p>
        </w:tc>
      </w:tr>
      <w:tr w:rsidR="00ED470C" w:rsidTr="00ED470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0C" w:rsidRDefault="00ED470C">
            <w:pPr>
              <w:widowControl w:val="0"/>
              <w:autoSpaceDE w:val="0"/>
              <w:autoSpaceDN w:val="0"/>
              <w:adjustRightInd w:val="0"/>
              <w:rPr>
                <w:color w:val="100D0F"/>
                <w:sz w:val="24"/>
                <w:szCs w:val="24"/>
              </w:rPr>
            </w:pPr>
            <w:r>
              <w:rPr>
                <w:color w:val="100D0F"/>
                <w:sz w:val="24"/>
                <w:szCs w:val="24"/>
              </w:rPr>
              <w:t>Подпрограмма 1.</w:t>
            </w:r>
          </w:p>
          <w:p w:rsidR="00ED470C" w:rsidRDefault="00B60230" w:rsidP="00F34A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100D0F"/>
                <w:sz w:val="24"/>
                <w:szCs w:val="24"/>
              </w:rPr>
            </w:pPr>
            <w:r w:rsidRPr="00FD7C76">
              <w:rPr>
                <w:sz w:val="28"/>
                <w:szCs w:val="28"/>
              </w:rPr>
              <w:t>«Повышение эффективности реализации молодежной политики»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70C" w:rsidRDefault="00ED470C" w:rsidP="00ED470C">
            <w:pPr>
              <w:autoSpaceDE w:val="0"/>
              <w:autoSpaceDN w:val="0"/>
              <w:adjustRightInd w:val="0"/>
              <w:ind w:left="83"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70C" w:rsidRDefault="00EF0A6F">
            <w:pPr>
              <w:autoSpaceDE w:val="0"/>
              <w:autoSpaceDN w:val="0"/>
              <w:adjustRightInd w:val="0"/>
              <w:ind w:hanging="45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70C" w:rsidRDefault="00F34AF7" w:rsidP="0017395C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</w:t>
            </w:r>
            <w:r w:rsidR="003B7DB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0C" w:rsidRDefault="00152F7B" w:rsidP="0017395C">
            <w:pPr>
              <w:autoSpaceDE w:val="0"/>
              <w:autoSpaceDN w:val="0"/>
              <w:adjustRightInd w:val="0"/>
              <w:ind w:right="-66"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</w:t>
            </w:r>
            <w:r w:rsidR="003B7DB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,0</w:t>
            </w:r>
          </w:p>
        </w:tc>
      </w:tr>
      <w:tr w:rsidR="00B60230" w:rsidTr="00ED470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30" w:rsidRDefault="00B60230">
            <w:pPr>
              <w:widowControl w:val="0"/>
              <w:autoSpaceDE w:val="0"/>
              <w:autoSpaceDN w:val="0"/>
              <w:adjustRightInd w:val="0"/>
              <w:rPr>
                <w:color w:val="100D0F"/>
                <w:sz w:val="24"/>
                <w:szCs w:val="24"/>
              </w:rPr>
            </w:pPr>
            <w:r>
              <w:rPr>
                <w:color w:val="100D0F"/>
                <w:sz w:val="24"/>
                <w:szCs w:val="24"/>
              </w:rPr>
              <w:t>Подпрограмма 2.</w:t>
            </w:r>
          </w:p>
          <w:p w:rsidR="00F34AF7" w:rsidRPr="00F34AF7" w:rsidRDefault="00F34AF7" w:rsidP="00F34AF7">
            <w:pPr>
              <w:spacing w:line="240" w:lineRule="auto"/>
              <w:rPr>
                <w:sz w:val="28"/>
                <w:szCs w:val="28"/>
              </w:rPr>
            </w:pPr>
            <w:r w:rsidRPr="00F34AF7">
              <w:rPr>
                <w:sz w:val="28"/>
                <w:szCs w:val="28"/>
              </w:rPr>
              <w:t>«Реализация муниципальной политики в сфере физической культуры и спорта»</w:t>
            </w:r>
          </w:p>
          <w:p w:rsidR="00B60230" w:rsidRPr="00B60230" w:rsidRDefault="00B60230" w:rsidP="00B60230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100D0F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230" w:rsidRDefault="00B60230" w:rsidP="00063082">
            <w:pPr>
              <w:autoSpaceDE w:val="0"/>
              <w:autoSpaceDN w:val="0"/>
              <w:adjustRightInd w:val="0"/>
              <w:ind w:left="83"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230" w:rsidRDefault="00EF0A6F">
            <w:pPr>
              <w:autoSpaceDE w:val="0"/>
              <w:autoSpaceDN w:val="0"/>
              <w:adjustRightInd w:val="0"/>
              <w:ind w:hanging="45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278,00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230" w:rsidRDefault="003B7DBD" w:rsidP="0017395C">
            <w:pPr>
              <w:autoSpaceDE w:val="0"/>
              <w:autoSpaceDN w:val="0"/>
              <w:adjustRightInd w:val="0"/>
              <w:ind w:hanging="12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230" w:rsidRDefault="003B7DBD" w:rsidP="0017395C">
            <w:pPr>
              <w:autoSpaceDE w:val="0"/>
              <w:autoSpaceDN w:val="0"/>
              <w:adjustRightInd w:val="0"/>
              <w:ind w:right="-66" w:firstLine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0,0</w:t>
            </w:r>
          </w:p>
        </w:tc>
      </w:tr>
    </w:tbl>
    <w:p w:rsidR="00AC444F" w:rsidRDefault="00AC444F" w:rsidP="00AC444F">
      <w:pPr>
        <w:ind w:firstLine="0"/>
      </w:pPr>
    </w:p>
    <w:p w:rsidR="00AC444F" w:rsidRDefault="00AC444F" w:rsidP="00AC444F">
      <w:pPr>
        <w:ind w:firstLine="0"/>
      </w:pPr>
    </w:p>
    <w:p w:rsidR="00AC444F" w:rsidRDefault="00AC444F" w:rsidP="00AC444F">
      <w:pPr>
        <w:ind w:firstLine="0"/>
      </w:pPr>
    </w:p>
    <w:p w:rsidR="00AC444F" w:rsidRDefault="00AC444F" w:rsidP="00ED470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внесенных изменениях в муниципаль</w:t>
      </w:r>
      <w:r w:rsidR="00ED470C">
        <w:rPr>
          <w:sz w:val="28"/>
          <w:szCs w:val="28"/>
        </w:rPr>
        <w:t xml:space="preserve">ную Программу   </w:t>
      </w:r>
      <w:r>
        <w:rPr>
          <w:sz w:val="28"/>
          <w:szCs w:val="28"/>
        </w:rPr>
        <w:t xml:space="preserve"> в течение 20</w:t>
      </w:r>
      <w:r w:rsidR="00AD5A0A">
        <w:rPr>
          <w:sz w:val="28"/>
          <w:szCs w:val="28"/>
        </w:rPr>
        <w:t xml:space="preserve">21 </w:t>
      </w:r>
      <w:r>
        <w:rPr>
          <w:sz w:val="28"/>
          <w:szCs w:val="28"/>
        </w:rPr>
        <w:t>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303"/>
      </w:tblGrid>
      <w:tr w:rsidR="00AC444F" w:rsidTr="00AC444F">
        <w:trPr>
          <w:trHeight w:val="25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изложение причин внесения изменений</w:t>
            </w:r>
          </w:p>
        </w:tc>
      </w:tr>
      <w:tr w:rsidR="00AC444F" w:rsidTr="00AC444F">
        <w:trPr>
          <w:trHeight w:val="3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F8" w:rsidRPr="00D40FF8" w:rsidRDefault="00857FD7" w:rsidP="00D40F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</w:t>
            </w:r>
            <w:r w:rsidR="00AC444F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Кульбакинского</w:t>
            </w:r>
            <w:r w:rsidR="00AC444F">
              <w:rPr>
                <w:sz w:val="24"/>
                <w:szCs w:val="24"/>
              </w:rPr>
              <w:t xml:space="preserve"> сельсовета Глушковского района  </w:t>
            </w:r>
            <w:r w:rsidR="003B7DBD">
              <w:rPr>
                <w:sz w:val="24"/>
                <w:szCs w:val="24"/>
              </w:rPr>
              <w:t>от 16.04.2021г.</w:t>
            </w:r>
            <w:r w:rsidR="00AD5A0A">
              <w:rPr>
                <w:sz w:val="24"/>
                <w:szCs w:val="24"/>
              </w:rPr>
              <w:t xml:space="preserve"> №29, от 20.07.21г. №41, от 18..11.21 № 63</w:t>
            </w:r>
            <w:r w:rsidR="00AC444F">
              <w:rPr>
                <w:sz w:val="24"/>
                <w:szCs w:val="24"/>
              </w:rPr>
              <w:t xml:space="preserve"> </w:t>
            </w:r>
            <w:r w:rsidR="00D40FF8">
              <w:rPr>
                <w:sz w:val="24"/>
                <w:szCs w:val="24"/>
              </w:rPr>
              <w:t>«</w:t>
            </w:r>
            <w:r w:rsidR="00D40FF8" w:rsidRPr="00D40FF8">
              <w:rPr>
                <w:sz w:val="24"/>
                <w:szCs w:val="24"/>
              </w:rPr>
              <w:t xml:space="preserve">О внесении изменений в </w:t>
            </w:r>
            <w:proofErr w:type="gramStart"/>
            <w:r w:rsidR="00D40FF8" w:rsidRPr="00D40FF8">
              <w:rPr>
                <w:sz w:val="24"/>
                <w:szCs w:val="24"/>
              </w:rPr>
              <w:t>муниципальную</w:t>
            </w:r>
            <w:proofErr w:type="gramEnd"/>
          </w:p>
          <w:p w:rsidR="00AC444F" w:rsidRDefault="00D40FF8" w:rsidP="00D40FF8">
            <w:pPr>
              <w:ind w:firstLine="0"/>
              <w:rPr>
                <w:sz w:val="24"/>
                <w:szCs w:val="24"/>
              </w:rPr>
            </w:pPr>
            <w:r w:rsidRPr="00D40FF8">
              <w:rPr>
                <w:sz w:val="24"/>
                <w:szCs w:val="24"/>
              </w:rPr>
              <w:t>прогр</w:t>
            </w:r>
            <w:r>
              <w:rPr>
                <w:sz w:val="24"/>
                <w:szCs w:val="24"/>
              </w:rPr>
              <w:t xml:space="preserve">амму  Кульбакинского сельсовета </w:t>
            </w:r>
            <w:r w:rsidRPr="00D40FF8">
              <w:rPr>
                <w:sz w:val="24"/>
                <w:szCs w:val="24"/>
              </w:rPr>
              <w:t>«</w:t>
            </w:r>
            <w:r w:rsidR="003B7DBD" w:rsidRPr="003B7DBD">
              <w:rPr>
                <w:sz w:val="24"/>
                <w:szCs w:val="24"/>
              </w:rPr>
              <w:t>«Повышение эффективности работы  с молодёжью, организация отдыха и оздоровления детей, молодёжи, развитие физической культуры и спорта в Кульбакинском сельсовете Глушковского района Курской области»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4F" w:rsidRDefault="00AC44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финансирования программы </w:t>
            </w:r>
            <w:r w:rsidR="00857FD7">
              <w:rPr>
                <w:sz w:val="24"/>
                <w:szCs w:val="24"/>
              </w:rPr>
              <w:t>и изменение текстовой части</w:t>
            </w:r>
          </w:p>
        </w:tc>
      </w:tr>
    </w:tbl>
    <w:p w:rsidR="00AC444F" w:rsidRDefault="00AC444F" w:rsidP="00AC444F">
      <w:pPr>
        <w:spacing w:line="240" w:lineRule="auto"/>
        <w:jc w:val="center"/>
        <w:rPr>
          <w:sz w:val="24"/>
          <w:szCs w:val="24"/>
        </w:rPr>
      </w:pPr>
    </w:p>
    <w:p w:rsidR="00AC444F" w:rsidRDefault="00AC444F" w:rsidP="00AC444F">
      <w:pPr>
        <w:jc w:val="center"/>
        <w:rPr>
          <w:sz w:val="28"/>
          <w:szCs w:val="28"/>
        </w:rPr>
      </w:pPr>
    </w:p>
    <w:p w:rsidR="00AC444F" w:rsidRDefault="00AC444F" w:rsidP="00AC444F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</w:t>
      </w:r>
    </w:p>
    <w:p w:rsidR="00AC444F" w:rsidRDefault="00AC444F" w:rsidP="00AC444F">
      <w:pPr>
        <w:jc w:val="center"/>
        <w:rPr>
          <w:sz w:val="16"/>
          <w:szCs w:val="16"/>
        </w:rPr>
      </w:pPr>
    </w:p>
    <w:p w:rsidR="00AC444F" w:rsidRDefault="00AC444F" w:rsidP="00AC444F">
      <w:pPr>
        <w:rPr>
          <w:u w:val="single"/>
        </w:rPr>
      </w:pPr>
      <w:r>
        <w:rPr>
          <w:u w:val="single"/>
        </w:rPr>
        <w:t xml:space="preserve">1. </w:t>
      </w:r>
      <w:proofErr w:type="gramStart"/>
      <w:r>
        <w:rPr>
          <w:u w:val="single"/>
        </w:rPr>
        <w:t>Степень достижения запланированных результатов (достижения целей и решения задач программы (оценка результативности):</w:t>
      </w:r>
      <w:proofErr w:type="gramEnd"/>
    </w:p>
    <w:p w:rsidR="00AC444F" w:rsidRDefault="00AC444F" w:rsidP="00AC444F">
      <w:pPr>
        <w:autoSpaceDE w:val="0"/>
        <w:autoSpaceDN w:val="0"/>
        <w:adjustRightInd w:val="0"/>
        <w:rPr>
          <w:bCs/>
          <w:sz w:val="12"/>
          <w:szCs w:val="12"/>
        </w:rPr>
      </w:pPr>
    </w:p>
    <w:p w:rsidR="00AC444F" w:rsidRDefault="00AC444F" w:rsidP="00AC444F">
      <w:pPr>
        <w:autoSpaceDE w:val="0"/>
        <w:autoSpaceDN w:val="0"/>
        <w:adjustRightInd w:val="0"/>
        <w:rPr>
          <w:bCs/>
        </w:rPr>
      </w:pPr>
      <w:r>
        <w:rPr>
          <w:bCs/>
        </w:rPr>
        <w:t>Е</w:t>
      </w:r>
      <w:r>
        <w:rPr>
          <w:bCs/>
          <w:vertAlign w:val="subscript"/>
        </w:rPr>
        <w:t xml:space="preserve"> </w:t>
      </w:r>
      <w:r>
        <w:rPr>
          <w:bCs/>
        </w:rPr>
        <w:t>=  (</w:t>
      </w:r>
      <w:r w:rsidR="00174385">
        <w:rPr>
          <w:bCs/>
        </w:rPr>
        <w:t>0,</w:t>
      </w:r>
      <w:r w:rsidR="00123B6A">
        <w:rPr>
          <w:bCs/>
        </w:rPr>
        <w:t xml:space="preserve">66 </w:t>
      </w:r>
      <w:r w:rsidR="00174385">
        <w:rPr>
          <w:bCs/>
        </w:rPr>
        <w:t>+</w:t>
      </w:r>
      <w:r w:rsidR="00123B6A">
        <w:rPr>
          <w:bCs/>
        </w:rPr>
        <w:t>1,6</w:t>
      </w:r>
      <w:r w:rsidR="00174385">
        <w:rPr>
          <w:bCs/>
        </w:rPr>
        <w:t>+1+1+</w:t>
      </w:r>
      <w:r w:rsidR="00123B6A">
        <w:rPr>
          <w:bCs/>
        </w:rPr>
        <w:t>1</w:t>
      </w:r>
      <w:r w:rsidR="00152F7B">
        <w:rPr>
          <w:bCs/>
        </w:rPr>
        <w:t>+</w:t>
      </w:r>
      <w:r w:rsidR="00123B6A">
        <w:rPr>
          <w:bCs/>
        </w:rPr>
        <w:t>0,95</w:t>
      </w:r>
      <w:r w:rsidR="00152F7B">
        <w:rPr>
          <w:bCs/>
        </w:rPr>
        <w:t>+1+1+1+1+1+1</w:t>
      </w:r>
      <w:r w:rsidR="008C32C4">
        <w:rPr>
          <w:bCs/>
        </w:rPr>
        <w:t>)</w:t>
      </w:r>
      <w:proofErr w:type="gramStart"/>
      <w:r w:rsidR="008C32C4">
        <w:rPr>
          <w:bCs/>
        </w:rPr>
        <w:t xml:space="preserve"> :</w:t>
      </w:r>
      <w:proofErr w:type="gramEnd"/>
      <w:r w:rsidR="008C32C4">
        <w:rPr>
          <w:bCs/>
        </w:rPr>
        <w:t xml:space="preserve"> 12</w:t>
      </w:r>
      <w:r>
        <w:rPr>
          <w:bCs/>
        </w:rPr>
        <w:t>х 100</w:t>
      </w:r>
      <w:r w:rsidR="00152F7B">
        <w:rPr>
          <w:bCs/>
        </w:rPr>
        <w:t xml:space="preserve">% </w:t>
      </w:r>
      <w:r>
        <w:rPr>
          <w:bCs/>
        </w:rPr>
        <w:t xml:space="preserve">= </w:t>
      </w:r>
      <w:r w:rsidR="00123B6A">
        <w:rPr>
          <w:bCs/>
        </w:rPr>
        <w:t>101</w:t>
      </w:r>
      <w:r>
        <w:rPr>
          <w:bCs/>
        </w:rPr>
        <w:t>%</w:t>
      </w:r>
    </w:p>
    <w:p w:rsidR="00AC444F" w:rsidRDefault="00AC444F" w:rsidP="00AC444F">
      <w:pPr>
        <w:autoSpaceDE w:val="0"/>
        <w:autoSpaceDN w:val="0"/>
        <w:adjustRightInd w:val="0"/>
        <w:rPr>
          <w:bCs/>
          <w:sz w:val="12"/>
          <w:szCs w:val="12"/>
        </w:rPr>
      </w:pPr>
    </w:p>
    <w:p w:rsidR="00AC444F" w:rsidRDefault="00AC444F" w:rsidP="00AC444F">
      <w:r>
        <w:t xml:space="preserve">Вывод: Степень достижения запланированных результатов </w:t>
      </w:r>
      <w:r w:rsidR="00152F7B">
        <w:t>высокая.</w:t>
      </w:r>
    </w:p>
    <w:p w:rsidR="00AC444F" w:rsidRDefault="00AC444F" w:rsidP="00AC444F">
      <w:pPr>
        <w:rPr>
          <w:sz w:val="12"/>
          <w:szCs w:val="12"/>
        </w:rPr>
      </w:pPr>
    </w:p>
    <w:p w:rsidR="00AC444F" w:rsidRDefault="00AC444F" w:rsidP="00AC444F">
      <w:pPr>
        <w:rPr>
          <w:u w:val="single"/>
        </w:rPr>
      </w:pPr>
      <w:r>
        <w:rPr>
          <w:u w:val="single"/>
        </w:rPr>
        <w:t>2. Степень соответствия фактических затрат местного бюджета  запланированного уровня (оценка полноты использования бюджетных средств):</w:t>
      </w:r>
    </w:p>
    <w:p w:rsidR="00AC444F" w:rsidRDefault="00AC444F" w:rsidP="00AC444F">
      <w:pPr>
        <w:rPr>
          <w:sz w:val="12"/>
          <w:szCs w:val="12"/>
          <w:u w:val="single"/>
        </w:rPr>
      </w:pPr>
    </w:p>
    <w:p w:rsidR="00AC444F" w:rsidRDefault="00AC444F" w:rsidP="00AC444F">
      <w:r>
        <w:t>П =</w:t>
      </w:r>
      <w:r w:rsidR="00857FD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123B6A">
        <w:rPr>
          <w:rFonts w:ascii="Times New Roman CYR" w:hAnsi="Times New Roman CYR" w:cs="Times New Roman CYR"/>
          <w:bCs/>
          <w:sz w:val="24"/>
          <w:szCs w:val="24"/>
        </w:rPr>
        <w:t>0,378</w:t>
      </w:r>
      <w:r>
        <w:rPr>
          <w:rFonts w:ascii="Times New Roman CYR" w:hAnsi="Times New Roman CYR" w:cs="Times New Roman CYR"/>
          <w:bCs/>
        </w:rPr>
        <w:t>/</w:t>
      </w:r>
      <w:r w:rsidR="00857FD7">
        <w:rPr>
          <w:rFonts w:ascii="Times New Roman CYR" w:hAnsi="Times New Roman CYR" w:cs="Times New Roman CYR"/>
          <w:bCs/>
        </w:rPr>
        <w:t xml:space="preserve"> </w:t>
      </w:r>
      <w:r w:rsidR="003B7DBD">
        <w:rPr>
          <w:rFonts w:ascii="Times New Roman CYR" w:hAnsi="Times New Roman CYR" w:cs="Times New Roman CYR"/>
          <w:bCs/>
          <w:sz w:val="24"/>
          <w:szCs w:val="24"/>
        </w:rPr>
        <w:t>0</w:t>
      </w:r>
      <w:r w:rsidR="00857FD7">
        <w:rPr>
          <w:rFonts w:ascii="Times New Roman CYR" w:hAnsi="Times New Roman CYR" w:cs="Times New Roman CYR"/>
          <w:bCs/>
          <w:sz w:val="24"/>
          <w:szCs w:val="24"/>
        </w:rPr>
        <w:t xml:space="preserve"> х </w:t>
      </w:r>
      <w:r>
        <w:t>100% =</w:t>
      </w:r>
      <w:r w:rsidR="003B7DBD">
        <w:t xml:space="preserve">0 </w:t>
      </w:r>
      <w:r>
        <w:t>%</w:t>
      </w:r>
    </w:p>
    <w:p w:rsidR="00AC444F" w:rsidRDefault="00AC444F" w:rsidP="00AC444F">
      <w:pPr>
        <w:jc w:val="center"/>
        <w:rPr>
          <w:sz w:val="12"/>
          <w:szCs w:val="12"/>
        </w:rPr>
      </w:pPr>
    </w:p>
    <w:p w:rsidR="00AC444F" w:rsidRDefault="00AC444F" w:rsidP="00AC444F">
      <w:r>
        <w:t xml:space="preserve">Вывод: </w:t>
      </w:r>
      <w:r w:rsidR="003B7DBD">
        <w:t>финансирование программы не осуществлялось.</w:t>
      </w:r>
    </w:p>
    <w:p w:rsidR="00AC444F" w:rsidRDefault="00AC444F" w:rsidP="00AC444F">
      <w:pPr>
        <w:rPr>
          <w:sz w:val="12"/>
          <w:szCs w:val="12"/>
        </w:rPr>
      </w:pPr>
    </w:p>
    <w:p w:rsidR="00AC444F" w:rsidRDefault="00AC444F" w:rsidP="00AC444F">
      <w:pPr>
        <w:rPr>
          <w:u w:val="single"/>
        </w:rPr>
      </w:pPr>
      <w:r>
        <w:rPr>
          <w:u w:val="single"/>
        </w:rPr>
        <w:t>3. Эффективность использования средств местного бюджета (оценка экономической эффективности достижения результатов):</w:t>
      </w:r>
    </w:p>
    <w:p w:rsidR="00AC444F" w:rsidRDefault="00AC444F" w:rsidP="00AC444F">
      <w:pPr>
        <w:rPr>
          <w:sz w:val="12"/>
          <w:szCs w:val="12"/>
        </w:rPr>
      </w:pPr>
    </w:p>
    <w:p w:rsidR="008C32C4" w:rsidRDefault="00AC444F" w:rsidP="008C32C4">
      <w:r>
        <w:t>Э =</w:t>
      </w:r>
      <w:r w:rsidR="003B7DBD">
        <w:t>0</w:t>
      </w:r>
      <w:proofErr w:type="gramStart"/>
      <w:r>
        <w:t xml:space="preserve"> :</w:t>
      </w:r>
      <w:proofErr w:type="gramEnd"/>
      <w:r>
        <w:t xml:space="preserve"> 100 </w:t>
      </w:r>
      <w:r w:rsidR="003B7DBD">
        <w:t>0</w:t>
      </w:r>
    </w:p>
    <w:p w:rsidR="00AC444F" w:rsidRDefault="00AC444F" w:rsidP="008C32C4">
      <w:r>
        <w:t xml:space="preserve">Вывод:  </w:t>
      </w:r>
      <w:r w:rsidR="003B7DBD">
        <w:t>Финансирование не осуществлялось.</w:t>
      </w:r>
    </w:p>
    <w:p w:rsidR="002F75DE" w:rsidRDefault="002F75DE"/>
    <w:sectPr w:rsidR="002F75DE" w:rsidSect="00E673A3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42F"/>
    <w:multiLevelType w:val="hybridMultilevel"/>
    <w:tmpl w:val="FAD8F72C"/>
    <w:lvl w:ilvl="0" w:tplc="7C5E9E1A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D9"/>
    <w:rsid w:val="00123B6A"/>
    <w:rsid w:val="00152F7B"/>
    <w:rsid w:val="00174385"/>
    <w:rsid w:val="001D4DD7"/>
    <w:rsid w:val="00212ED1"/>
    <w:rsid w:val="002F75DE"/>
    <w:rsid w:val="003B7DBD"/>
    <w:rsid w:val="00486C79"/>
    <w:rsid w:val="00591BED"/>
    <w:rsid w:val="00857FD7"/>
    <w:rsid w:val="008C32C4"/>
    <w:rsid w:val="008D7A06"/>
    <w:rsid w:val="008E60C8"/>
    <w:rsid w:val="009C756F"/>
    <w:rsid w:val="00A3263F"/>
    <w:rsid w:val="00AC444F"/>
    <w:rsid w:val="00AD5A0A"/>
    <w:rsid w:val="00AE485E"/>
    <w:rsid w:val="00B17AE8"/>
    <w:rsid w:val="00B60230"/>
    <w:rsid w:val="00B65172"/>
    <w:rsid w:val="00D40FF8"/>
    <w:rsid w:val="00D637F5"/>
    <w:rsid w:val="00E673A3"/>
    <w:rsid w:val="00E679D9"/>
    <w:rsid w:val="00ED470C"/>
    <w:rsid w:val="00EF0A6F"/>
    <w:rsid w:val="00F204C9"/>
    <w:rsid w:val="00F34AF7"/>
    <w:rsid w:val="00FB55CE"/>
    <w:rsid w:val="00FD7C76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7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AC444F"/>
    <w:pPr>
      <w:keepNext/>
      <w:spacing w:before="240" w:after="60" w:line="276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4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AC4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rsid w:val="00AC444F"/>
    <w:pPr>
      <w:widowControl w:val="0"/>
      <w:overflowPunct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 w:cs="Times New Roman"/>
      <w:b/>
      <w:noProof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591BED"/>
    <w:pPr>
      <w:widowControl w:val="0"/>
      <w:autoSpaceDE w:val="0"/>
      <w:autoSpaceDN w:val="0"/>
      <w:adjustRightInd w:val="0"/>
      <w:spacing w:line="320" w:lineRule="exact"/>
      <w:ind w:firstLine="0"/>
      <w:jc w:val="left"/>
    </w:pPr>
    <w:rPr>
      <w:rFonts w:ascii="Cambria" w:hAnsi="Cambri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591BE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591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7C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E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ED1"/>
    <w:rPr>
      <w:rFonts w:ascii="Tahoma" w:eastAsia="Times New Roman" w:hAnsi="Tahoma" w:cs="Tahoma"/>
      <w:sz w:val="16"/>
      <w:szCs w:val="16"/>
    </w:rPr>
  </w:style>
  <w:style w:type="character" w:styleId="a6">
    <w:name w:val="Hyperlink"/>
    <w:semiHidden/>
    <w:unhideWhenUsed/>
    <w:rsid w:val="00486C79"/>
    <w:rPr>
      <w:color w:val="0000FF"/>
      <w:u w:val="single"/>
    </w:rPr>
  </w:style>
  <w:style w:type="character" w:customStyle="1" w:styleId="a7">
    <w:name w:val="Основной текст Знак"/>
    <w:aliases w:val="Основной текст таблиц Знак,в таблице Знак,таблицы Знак,в таблицах Знак,Основной текст Знак Знак Знак Знак"/>
    <w:basedOn w:val="a0"/>
    <w:link w:val="a8"/>
    <w:semiHidden/>
    <w:locked/>
    <w:rsid w:val="00E673A3"/>
    <w:rPr>
      <w:sz w:val="24"/>
      <w:szCs w:val="24"/>
    </w:rPr>
  </w:style>
  <w:style w:type="paragraph" w:styleId="a8">
    <w:name w:val="Body Text"/>
    <w:aliases w:val="Основной текст таблиц,в таблице,таблицы,в таблицах,Основной текст Знак Знак Знак"/>
    <w:basedOn w:val="a"/>
    <w:link w:val="a7"/>
    <w:semiHidden/>
    <w:unhideWhenUsed/>
    <w:rsid w:val="00E673A3"/>
    <w:pPr>
      <w:spacing w:after="120" w:line="240" w:lineRule="auto"/>
      <w:ind w:firstLine="0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673A3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7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AC444F"/>
    <w:pPr>
      <w:keepNext/>
      <w:spacing w:before="240" w:after="60" w:line="276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4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AC4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rsid w:val="00AC444F"/>
    <w:pPr>
      <w:widowControl w:val="0"/>
      <w:overflowPunct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 w:cs="Times New Roman"/>
      <w:b/>
      <w:noProof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591BED"/>
    <w:pPr>
      <w:widowControl w:val="0"/>
      <w:autoSpaceDE w:val="0"/>
      <w:autoSpaceDN w:val="0"/>
      <w:adjustRightInd w:val="0"/>
      <w:spacing w:line="320" w:lineRule="exact"/>
      <w:ind w:firstLine="0"/>
      <w:jc w:val="left"/>
    </w:pPr>
    <w:rPr>
      <w:rFonts w:ascii="Cambria" w:hAnsi="Cambri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591BE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591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7C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E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ED1"/>
    <w:rPr>
      <w:rFonts w:ascii="Tahoma" w:eastAsia="Times New Roman" w:hAnsi="Tahoma" w:cs="Tahoma"/>
      <w:sz w:val="16"/>
      <w:szCs w:val="16"/>
    </w:rPr>
  </w:style>
  <w:style w:type="character" w:styleId="a6">
    <w:name w:val="Hyperlink"/>
    <w:semiHidden/>
    <w:unhideWhenUsed/>
    <w:rsid w:val="00486C79"/>
    <w:rPr>
      <w:color w:val="0000FF"/>
      <w:u w:val="single"/>
    </w:rPr>
  </w:style>
  <w:style w:type="character" w:customStyle="1" w:styleId="a7">
    <w:name w:val="Основной текст Знак"/>
    <w:aliases w:val="Основной текст таблиц Знак,в таблице Знак,таблицы Знак,в таблицах Знак,Основной текст Знак Знак Знак Знак"/>
    <w:basedOn w:val="a0"/>
    <w:link w:val="a8"/>
    <w:semiHidden/>
    <w:locked/>
    <w:rsid w:val="00E673A3"/>
    <w:rPr>
      <w:sz w:val="24"/>
      <w:szCs w:val="24"/>
    </w:rPr>
  </w:style>
  <w:style w:type="paragraph" w:styleId="a8">
    <w:name w:val="Body Text"/>
    <w:aliases w:val="Основной текст таблиц,в таблице,таблицы,в таблицах,Основной текст Знак Знак Знак"/>
    <w:basedOn w:val="a"/>
    <w:link w:val="a7"/>
    <w:semiHidden/>
    <w:unhideWhenUsed/>
    <w:rsid w:val="00E673A3"/>
    <w:pPr>
      <w:spacing w:after="120" w:line="240" w:lineRule="auto"/>
      <w:ind w:firstLine="0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673A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ulbakinskogo_s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AC48-44F8-46D6-AE91-C7ACACD6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КульбакиЗам</cp:lastModifiedBy>
  <cp:revision>17</cp:revision>
  <cp:lastPrinted>2022-08-25T08:04:00Z</cp:lastPrinted>
  <dcterms:created xsi:type="dcterms:W3CDTF">2019-06-17T13:44:00Z</dcterms:created>
  <dcterms:modified xsi:type="dcterms:W3CDTF">2022-08-25T08:04:00Z</dcterms:modified>
</cp:coreProperties>
</file>