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C1" w:rsidRDefault="005E36C1" w:rsidP="005806D3">
      <w:pPr>
        <w:rPr>
          <w:b/>
        </w:rPr>
      </w:pPr>
      <w:r>
        <w:rPr>
          <w:b/>
        </w:rPr>
        <w:t xml:space="preserve">    </w:t>
      </w:r>
    </w:p>
    <w:p w:rsidR="005E36C1" w:rsidRDefault="005E36C1" w:rsidP="005806D3">
      <w:pPr>
        <w:rPr>
          <w:b/>
        </w:rPr>
      </w:pPr>
    </w:p>
    <w:p w:rsidR="005E36C1" w:rsidRDefault="005E36C1" w:rsidP="005806D3">
      <w:pPr>
        <w:rPr>
          <w:b/>
        </w:rPr>
      </w:pPr>
    </w:p>
    <w:p w:rsidR="005E36C1" w:rsidRDefault="005E36C1" w:rsidP="005E36C1">
      <w:pPr>
        <w:ind w:left="-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</w:t>
      </w:r>
    </w:p>
    <w:p w:rsidR="005E36C1" w:rsidRDefault="005E36C1" w:rsidP="005E36C1">
      <w:pPr>
        <w:ind w:left="-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КУЛЬБАКИНСКОГО СЕЛЬСОВЕТА</w:t>
      </w:r>
    </w:p>
    <w:p w:rsidR="005E36C1" w:rsidRDefault="005E36C1" w:rsidP="005E36C1">
      <w:pPr>
        <w:ind w:left="-567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ГЛУШКОВСКОГО РАЙОНА КУРСКОЙ  ОБЛАСТИ</w:t>
      </w:r>
    </w:p>
    <w:p w:rsidR="005E36C1" w:rsidRDefault="005E36C1" w:rsidP="005E36C1">
      <w:pPr>
        <w:tabs>
          <w:tab w:val="left" w:pos="2430"/>
        </w:tabs>
        <w:ind w:left="-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307462 Курская область , </w:t>
      </w:r>
      <w:proofErr w:type="spellStart"/>
      <w:r>
        <w:rPr>
          <w:rFonts w:ascii="Arial" w:hAnsi="Arial" w:cs="Arial"/>
          <w:sz w:val="18"/>
          <w:szCs w:val="18"/>
        </w:rPr>
        <w:t>Глушковский</w:t>
      </w:r>
      <w:proofErr w:type="spellEnd"/>
      <w:r>
        <w:rPr>
          <w:rFonts w:ascii="Arial" w:hAnsi="Arial" w:cs="Arial"/>
          <w:sz w:val="18"/>
          <w:szCs w:val="18"/>
        </w:rPr>
        <w:t xml:space="preserve"> район, </w:t>
      </w:r>
      <w:proofErr w:type="spellStart"/>
      <w:r>
        <w:rPr>
          <w:rFonts w:ascii="Arial" w:hAnsi="Arial" w:cs="Arial"/>
          <w:sz w:val="18"/>
          <w:szCs w:val="18"/>
        </w:rPr>
        <w:t>с</w:t>
      </w:r>
      <w:proofErr w:type="gramStart"/>
      <w:r>
        <w:rPr>
          <w:rFonts w:ascii="Arial" w:hAnsi="Arial" w:cs="Arial"/>
          <w:sz w:val="18"/>
          <w:szCs w:val="18"/>
        </w:rPr>
        <w:t>.К</w:t>
      </w:r>
      <w:proofErr w:type="gramEnd"/>
      <w:r>
        <w:rPr>
          <w:rFonts w:ascii="Arial" w:hAnsi="Arial" w:cs="Arial"/>
          <w:sz w:val="18"/>
          <w:szCs w:val="18"/>
        </w:rPr>
        <w:t>ульбаки</w:t>
      </w:r>
      <w:proofErr w:type="spellEnd"/>
      <w:r>
        <w:rPr>
          <w:rFonts w:ascii="Arial" w:hAnsi="Arial" w:cs="Arial"/>
          <w:sz w:val="18"/>
          <w:szCs w:val="18"/>
        </w:rPr>
        <w:t xml:space="preserve"> ,  д.322 ОГРН 1024600746741 ИНН 4603000512 КПП 460301001 тел (47132) 3-15-44, факс 3-15-43 , </w:t>
      </w:r>
      <w:r>
        <w:rPr>
          <w:rFonts w:ascii="Arial" w:hAnsi="Arial" w:cs="Arial"/>
          <w:sz w:val="18"/>
          <w:szCs w:val="18"/>
          <w:lang w:val="en-US"/>
        </w:rPr>
        <w:t>E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  <w:lang w:val="en-US"/>
        </w:rPr>
        <w:t>mal</w:t>
      </w:r>
      <w:r>
        <w:rPr>
          <w:bCs/>
          <w:sz w:val="18"/>
          <w:szCs w:val="18"/>
        </w:rPr>
        <w:t xml:space="preserve">: </w:t>
      </w:r>
      <w:r>
        <w:rPr>
          <w:sz w:val="18"/>
          <w:szCs w:val="18"/>
        </w:rPr>
        <w:t xml:space="preserve"> </w:t>
      </w:r>
      <w:hyperlink r:id="rId5" w:history="1">
        <w:r>
          <w:rPr>
            <w:rStyle w:val="a3"/>
            <w:rFonts w:ascii="Arial" w:hAnsi="Arial" w:cs="Arial"/>
            <w:sz w:val="18"/>
            <w:szCs w:val="18"/>
          </w:rPr>
          <w:t>adm_kulbakinskogo_ss@mail.ru</w:t>
        </w:r>
      </w:hyperlink>
    </w:p>
    <w:p w:rsidR="005E36C1" w:rsidRDefault="005E36C1" w:rsidP="005E36C1">
      <w:pPr>
        <w:jc w:val="center"/>
        <w:rPr>
          <w:rFonts w:ascii="Arial" w:hAnsi="Arial" w:cs="Arial"/>
          <w:b/>
          <w:sz w:val="32"/>
          <w:szCs w:val="32"/>
        </w:rPr>
      </w:pPr>
    </w:p>
    <w:p w:rsidR="005E36C1" w:rsidRDefault="005E36C1" w:rsidP="005E36C1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П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5E36C1" w:rsidRDefault="005E36C1" w:rsidP="005E36C1">
      <w:pPr>
        <w:jc w:val="center"/>
        <w:rPr>
          <w:rFonts w:ascii="Arial" w:hAnsi="Arial" w:cs="Arial"/>
          <w:b/>
          <w:sz w:val="28"/>
          <w:szCs w:val="28"/>
        </w:rPr>
      </w:pPr>
    </w:p>
    <w:p w:rsidR="005E36C1" w:rsidRPr="005E36C1" w:rsidRDefault="005E36C1" w:rsidP="005E36C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06 декабря 2017 г № 74</w:t>
      </w:r>
    </w:p>
    <w:p w:rsidR="005E36C1" w:rsidRDefault="005E36C1" w:rsidP="005806D3">
      <w:pPr>
        <w:rPr>
          <w:b/>
        </w:rPr>
      </w:pPr>
    </w:p>
    <w:p w:rsidR="005806D3" w:rsidRPr="005E36C1" w:rsidRDefault="005806D3" w:rsidP="005E36C1">
      <w:pPr>
        <w:jc w:val="center"/>
        <w:rPr>
          <w:b/>
          <w:sz w:val="28"/>
          <w:szCs w:val="28"/>
        </w:rPr>
      </w:pPr>
      <w:r w:rsidRPr="005E36C1">
        <w:rPr>
          <w:b/>
          <w:sz w:val="28"/>
          <w:szCs w:val="28"/>
        </w:rPr>
        <w:t>«Об утверждении Порядка</w:t>
      </w:r>
    </w:p>
    <w:p w:rsidR="005806D3" w:rsidRPr="005E36C1" w:rsidRDefault="005806D3" w:rsidP="005E36C1">
      <w:pPr>
        <w:jc w:val="center"/>
        <w:rPr>
          <w:b/>
          <w:sz w:val="28"/>
          <w:szCs w:val="28"/>
        </w:rPr>
      </w:pPr>
      <w:r w:rsidRPr="005E36C1">
        <w:rPr>
          <w:b/>
          <w:sz w:val="28"/>
          <w:szCs w:val="28"/>
        </w:rPr>
        <w:t>предоставления бесплатного</w:t>
      </w:r>
    </w:p>
    <w:p w:rsidR="005806D3" w:rsidRPr="005E36C1" w:rsidRDefault="005806D3" w:rsidP="005E36C1">
      <w:pPr>
        <w:jc w:val="center"/>
        <w:rPr>
          <w:b/>
          <w:sz w:val="28"/>
          <w:szCs w:val="28"/>
        </w:rPr>
      </w:pPr>
      <w:r w:rsidRPr="005E36C1">
        <w:rPr>
          <w:b/>
          <w:sz w:val="28"/>
          <w:szCs w:val="28"/>
        </w:rPr>
        <w:t>земельного участка для погребения</w:t>
      </w:r>
    </w:p>
    <w:p w:rsidR="005806D3" w:rsidRPr="005E36C1" w:rsidRDefault="005806D3" w:rsidP="005E36C1">
      <w:pPr>
        <w:jc w:val="center"/>
        <w:rPr>
          <w:b/>
          <w:sz w:val="28"/>
          <w:szCs w:val="28"/>
        </w:rPr>
      </w:pPr>
      <w:r w:rsidRPr="005E36C1">
        <w:rPr>
          <w:b/>
          <w:sz w:val="28"/>
          <w:szCs w:val="28"/>
        </w:rPr>
        <w:t>тел умерших на кладбищах</w:t>
      </w:r>
    </w:p>
    <w:p w:rsidR="005806D3" w:rsidRDefault="00845CC1" w:rsidP="005E36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Кульбакинский</w:t>
      </w:r>
      <w:proofErr w:type="spellEnd"/>
      <w:r>
        <w:rPr>
          <w:b/>
          <w:sz w:val="28"/>
          <w:szCs w:val="28"/>
        </w:rPr>
        <w:t xml:space="preserve"> сельсовет</w:t>
      </w:r>
      <w:r w:rsidR="005806D3" w:rsidRPr="005E36C1">
        <w:rPr>
          <w:b/>
          <w:sz w:val="28"/>
          <w:szCs w:val="28"/>
        </w:rPr>
        <w:t>»</w:t>
      </w:r>
    </w:p>
    <w:p w:rsidR="005E36C1" w:rsidRPr="005E36C1" w:rsidRDefault="005E36C1" w:rsidP="005E36C1">
      <w:pPr>
        <w:jc w:val="center"/>
        <w:rPr>
          <w:b/>
          <w:sz w:val="28"/>
          <w:szCs w:val="28"/>
          <w:u w:val="single"/>
        </w:rPr>
      </w:pPr>
    </w:p>
    <w:p w:rsidR="005806D3" w:rsidRPr="005E36C1" w:rsidRDefault="005E36C1" w:rsidP="005E36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806D3" w:rsidRPr="005E36C1">
        <w:rPr>
          <w:sz w:val="28"/>
          <w:szCs w:val="28"/>
        </w:rPr>
        <w:t>В соответствии с: Федеральным законом от 06 ок</w:t>
      </w:r>
      <w:r w:rsidR="005806D3" w:rsidRPr="005E36C1">
        <w:rPr>
          <w:sz w:val="28"/>
          <w:szCs w:val="28"/>
        </w:rPr>
        <w:softHyphen/>
        <w:t>тября 2003 года № 131-ФЗ «Об общих принципах ор</w:t>
      </w:r>
      <w:r w:rsidR="005806D3" w:rsidRPr="005E36C1">
        <w:rPr>
          <w:sz w:val="28"/>
          <w:szCs w:val="28"/>
        </w:rPr>
        <w:softHyphen/>
        <w:t>ганизации местного самоуправления в Российской Федерации», Федеральным законом от 12 ян</w:t>
      </w:r>
      <w:r w:rsidR="005806D3" w:rsidRPr="005E36C1">
        <w:rPr>
          <w:sz w:val="28"/>
          <w:szCs w:val="28"/>
        </w:rPr>
        <w:softHyphen/>
        <w:t xml:space="preserve">варя 1996 года № 8-ФЗ «О погребении и похоронном деле», в целях обеспечения информационной </w:t>
      </w:r>
      <w:r>
        <w:rPr>
          <w:sz w:val="28"/>
          <w:szCs w:val="28"/>
        </w:rPr>
        <w:t>от</w:t>
      </w:r>
      <w:r>
        <w:rPr>
          <w:sz w:val="28"/>
          <w:szCs w:val="28"/>
        </w:rPr>
        <w:softHyphen/>
        <w:t>крытости деятельности А</w:t>
      </w:r>
      <w:r w:rsidR="005806D3" w:rsidRPr="005E36C1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Кульбакинского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</w:t>
      </w:r>
      <w:r w:rsidR="005806D3" w:rsidRPr="005E36C1">
        <w:rPr>
          <w:sz w:val="28"/>
          <w:szCs w:val="28"/>
        </w:rPr>
        <w:t xml:space="preserve">, руководствуясь Уставом </w:t>
      </w:r>
      <w:r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softHyphen/>
        <w:t>ного образования «</w:t>
      </w:r>
      <w:proofErr w:type="spellStart"/>
      <w:r>
        <w:rPr>
          <w:sz w:val="28"/>
          <w:szCs w:val="28"/>
        </w:rPr>
        <w:t>Кульбакинский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района, А</w:t>
      </w:r>
      <w:r w:rsidR="005806D3" w:rsidRPr="005E36C1">
        <w:rPr>
          <w:sz w:val="28"/>
          <w:szCs w:val="28"/>
        </w:rPr>
        <w:t xml:space="preserve">дминистрация </w:t>
      </w:r>
      <w:proofErr w:type="spellStart"/>
      <w:r>
        <w:rPr>
          <w:sz w:val="28"/>
          <w:szCs w:val="28"/>
        </w:rPr>
        <w:t>Кульбакинского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</w:t>
      </w:r>
    </w:p>
    <w:p w:rsidR="005806D3" w:rsidRPr="005E36C1" w:rsidRDefault="005806D3" w:rsidP="005E36C1">
      <w:pPr>
        <w:jc w:val="both"/>
        <w:rPr>
          <w:sz w:val="28"/>
          <w:szCs w:val="28"/>
        </w:rPr>
      </w:pPr>
      <w:r w:rsidRPr="005E36C1">
        <w:rPr>
          <w:sz w:val="28"/>
          <w:szCs w:val="28"/>
        </w:rPr>
        <w:t> </w:t>
      </w:r>
    </w:p>
    <w:p w:rsidR="005806D3" w:rsidRPr="005E36C1" w:rsidRDefault="005806D3" w:rsidP="005E36C1">
      <w:pPr>
        <w:jc w:val="both"/>
        <w:rPr>
          <w:b/>
          <w:sz w:val="28"/>
          <w:szCs w:val="28"/>
        </w:rPr>
      </w:pPr>
      <w:r w:rsidRPr="005E36C1">
        <w:rPr>
          <w:b/>
          <w:sz w:val="28"/>
          <w:szCs w:val="28"/>
        </w:rPr>
        <w:t>ПОСТАНОВЛЯЕТ:</w:t>
      </w:r>
    </w:p>
    <w:p w:rsidR="005806D3" w:rsidRPr="005E36C1" w:rsidRDefault="005E36C1" w:rsidP="005E36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6D3" w:rsidRPr="005E36C1">
        <w:rPr>
          <w:sz w:val="28"/>
          <w:szCs w:val="28"/>
        </w:rPr>
        <w:t xml:space="preserve">1. Утвердить Порядок предоставления бесплатного земельного участка на кладбищах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Кульбакинский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райнна</w:t>
      </w:r>
      <w:proofErr w:type="spellEnd"/>
      <w:r w:rsidR="005806D3" w:rsidRPr="005E36C1">
        <w:rPr>
          <w:sz w:val="28"/>
          <w:szCs w:val="28"/>
        </w:rPr>
        <w:t xml:space="preserve"> для погребения тел умерших.</w:t>
      </w:r>
    </w:p>
    <w:p w:rsidR="005806D3" w:rsidRPr="005E36C1" w:rsidRDefault="005E36C1" w:rsidP="005E36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6D3" w:rsidRPr="005E36C1">
        <w:rPr>
          <w:sz w:val="28"/>
          <w:szCs w:val="28"/>
        </w:rPr>
        <w:t xml:space="preserve">2. </w:t>
      </w:r>
      <w:r w:rsidR="00845CC1">
        <w:rPr>
          <w:sz w:val="28"/>
          <w:szCs w:val="28"/>
        </w:rPr>
        <w:t xml:space="preserve"> </w:t>
      </w:r>
      <w:bookmarkStart w:id="0" w:name="_GoBack"/>
      <w:bookmarkEnd w:id="0"/>
      <w:r w:rsidR="005806D3" w:rsidRPr="005E36C1">
        <w:rPr>
          <w:sz w:val="28"/>
          <w:szCs w:val="28"/>
        </w:rPr>
        <w:t>Настоящее Постановление вступает в силу с момента подписания.</w:t>
      </w:r>
    </w:p>
    <w:p w:rsidR="005806D3" w:rsidRPr="005E36C1" w:rsidRDefault="005E36C1" w:rsidP="005E36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6D3" w:rsidRPr="005E36C1">
        <w:rPr>
          <w:sz w:val="28"/>
          <w:szCs w:val="28"/>
        </w:rPr>
        <w:t xml:space="preserve">3. </w:t>
      </w:r>
      <w:proofErr w:type="gramStart"/>
      <w:r w:rsidR="005806D3" w:rsidRPr="005E36C1">
        <w:rPr>
          <w:sz w:val="28"/>
          <w:szCs w:val="28"/>
        </w:rPr>
        <w:t>Контроль за</w:t>
      </w:r>
      <w:proofErr w:type="gramEnd"/>
      <w:r w:rsidR="005806D3" w:rsidRPr="005E36C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806D3" w:rsidRPr="005E36C1" w:rsidRDefault="005806D3" w:rsidP="005E36C1">
      <w:pPr>
        <w:jc w:val="both"/>
        <w:rPr>
          <w:sz w:val="28"/>
          <w:szCs w:val="28"/>
        </w:rPr>
      </w:pPr>
      <w:r w:rsidRPr="005E36C1">
        <w:rPr>
          <w:sz w:val="28"/>
          <w:szCs w:val="28"/>
        </w:rPr>
        <w:t>4. Настоящ</w:t>
      </w:r>
      <w:r w:rsidR="005E36C1">
        <w:rPr>
          <w:sz w:val="28"/>
          <w:szCs w:val="28"/>
        </w:rPr>
        <w:t xml:space="preserve">ее постановление </w:t>
      </w:r>
      <w:r w:rsidRPr="005E36C1">
        <w:rPr>
          <w:sz w:val="28"/>
          <w:szCs w:val="28"/>
        </w:rPr>
        <w:t xml:space="preserve"> раз</w:t>
      </w:r>
      <w:r w:rsidR="005E36C1">
        <w:rPr>
          <w:sz w:val="28"/>
          <w:szCs w:val="28"/>
        </w:rPr>
        <w:softHyphen/>
        <w:t>мес</w:t>
      </w:r>
      <w:r w:rsidR="005E36C1">
        <w:rPr>
          <w:sz w:val="28"/>
          <w:szCs w:val="28"/>
        </w:rPr>
        <w:softHyphen/>
        <w:t>тить на официальном сайте А</w:t>
      </w:r>
      <w:r w:rsidRPr="005E36C1">
        <w:rPr>
          <w:sz w:val="28"/>
          <w:szCs w:val="28"/>
        </w:rPr>
        <w:t xml:space="preserve">дминистрации </w:t>
      </w:r>
      <w:proofErr w:type="spellStart"/>
      <w:r w:rsidR="005E36C1">
        <w:rPr>
          <w:sz w:val="28"/>
          <w:szCs w:val="28"/>
        </w:rPr>
        <w:t>Кульбакинского</w:t>
      </w:r>
      <w:proofErr w:type="spellEnd"/>
      <w:r w:rsidR="005E36C1">
        <w:rPr>
          <w:sz w:val="28"/>
          <w:szCs w:val="28"/>
        </w:rPr>
        <w:t xml:space="preserve"> сельсовета </w:t>
      </w:r>
      <w:proofErr w:type="spellStart"/>
      <w:r w:rsidR="005E36C1">
        <w:rPr>
          <w:sz w:val="28"/>
          <w:szCs w:val="28"/>
        </w:rPr>
        <w:t>Глушковского</w:t>
      </w:r>
      <w:proofErr w:type="spellEnd"/>
      <w:r w:rsidR="005E36C1">
        <w:rPr>
          <w:sz w:val="28"/>
          <w:szCs w:val="28"/>
        </w:rPr>
        <w:t xml:space="preserve"> района</w:t>
      </w:r>
      <w:r w:rsidRPr="005E36C1">
        <w:rPr>
          <w:sz w:val="28"/>
          <w:szCs w:val="28"/>
        </w:rPr>
        <w:t>.</w:t>
      </w:r>
    </w:p>
    <w:p w:rsidR="005806D3" w:rsidRPr="005E36C1" w:rsidRDefault="005806D3" w:rsidP="005E36C1">
      <w:pPr>
        <w:jc w:val="both"/>
        <w:rPr>
          <w:sz w:val="28"/>
          <w:szCs w:val="28"/>
        </w:rPr>
      </w:pPr>
    </w:p>
    <w:p w:rsidR="005806D3" w:rsidRPr="005E36C1" w:rsidRDefault="005806D3" w:rsidP="005E36C1">
      <w:pPr>
        <w:jc w:val="both"/>
        <w:rPr>
          <w:sz w:val="28"/>
          <w:szCs w:val="28"/>
        </w:rPr>
      </w:pPr>
    </w:p>
    <w:p w:rsidR="005806D3" w:rsidRPr="005E36C1" w:rsidRDefault="005806D3" w:rsidP="005806D3">
      <w:pPr>
        <w:rPr>
          <w:sz w:val="28"/>
          <w:szCs w:val="28"/>
        </w:rPr>
      </w:pPr>
    </w:p>
    <w:p w:rsidR="005806D3" w:rsidRPr="005E36C1" w:rsidRDefault="005806D3" w:rsidP="005806D3">
      <w:pPr>
        <w:rPr>
          <w:sz w:val="28"/>
          <w:szCs w:val="28"/>
        </w:rPr>
      </w:pPr>
    </w:p>
    <w:p w:rsidR="005E36C1" w:rsidRDefault="005E36C1" w:rsidP="005806D3">
      <w:pPr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5806D3" w:rsidRPr="005E36C1">
        <w:rPr>
          <w:sz w:val="28"/>
          <w:szCs w:val="28"/>
        </w:rPr>
        <w:t>дминистрации</w:t>
      </w:r>
    </w:p>
    <w:p w:rsidR="005806D3" w:rsidRPr="005E36C1" w:rsidRDefault="005E36C1" w:rsidP="005806D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Кульбакинского</w:t>
      </w:r>
      <w:proofErr w:type="spellEnd"/>
      <w:r>
        <w:rPr>
          <w:sz w:val="28"/>
          <w:szCs w:val="28"/>
        </w:rPr>
        <w:t xml:space="preserve">  сельсовета</w:t>
      </w:r>
      <w:r w:rsidR="005806D3" w:rsidRPr="005E36C1">
        <w:rPr>
          <w:sz w:val="28"/>
          <w:szCs w:val="28"/>
        </w:rPr>
        <w:t xml:space="preserve"> </w:t>
      </w:r>
      <w:r w:rsidR="005806D3" w:rsidRPr="005E36C1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В.В. Минаков</w:t>
      </w:r>
    </w:p>
    <w:p w:rsidR="005806D3" w:rsidRPr="005E36C1" w:rsidRDefault="005806D3" w:rsidP="005806D3">
      <w:pPr>
        <w:rPr>
          <w:b/>
          <w:bCs/>
          <w:sz w:val="28"/>
          <w:szCs w:val="28"/>
          <w:bdr w:val="none" w:sz="0" w:space="0" w:color="auto" w:frame="1"/>
        </w:rPr>
      </w:pPr>
    </w:p>
    <w:p w:rsidR="005806D3" w:rsidRPr="005E36C1" w:rsidRDefault="005806D3" w:rsidP="005806D3">
      <w:pPr>
        <w:rPr>
          <w:b/>
          <w:bCs/>
          <w:sz w:val="28"/>
          <w:szCs w:val="28"/>
          <w:bdr w:val="none" w:sz="0" w:space="0" w:color="auto" w:frame="1"/>
        </w:rPr>
      </w:pPr>
    </w:p>
    <w:p w:rsidR="005806D3" w:rsidRPr="005E36C1" w:rsidRDefault="005806D3" w:rsidP="005806D3">
      <w:pPr>
        <w:rPr>
          <w:b/>
          <w:bCs/>
          <w:sz w:val="28"/>
          <w:szCs w:val="28"/>
          <w:bdr w:val="none" w:sz="0" w:space="0" w:color="auto" w:frame="1"/>
        </w:rPr>
      </w:pPr>
    </w:p>
    <w:p w:rsidR="005806D3" w:rsidRPr="005E36C1" w:rsidRDefault="005806D3" w:rsidP="005806D3">
      <w:pPr>
        <w:rPr>
          <w:b/>
          <w:bCs/>
          <w:sz w:val="28"/>
          <w:szCs w:val="28"/>
          <w:bdr w:val="none" w:sz="0" w:space="0" w:color="auto" w:frame="1"/>
        </w:rPr>
      </w:pPr>
    </w:p>
    <w:p w:rsidR="005806D3" w:rsidRPr="005E36C1" w:rsidRDefault="005806D3" w:rsidP="005806D3">
      <w:pPr>
        <w:rPr>
          <w:b/>
          <w:bCs/>
          <w:sz w:val="28"/>
          <w:szCs w:val="28"/>
          <w:bdr w:val="none" w:sz="0" w:space="0" w:color="auto" w:frame="1"/>
        </w:rPr>
      </w:pPr>
    </w:p>
    <w:p w:rsidR="005806D3" w:rsidRPr="005E36C1" w:rsidRDefault="005806D3" w:rsidP="005806D3">
      <w:pPr>
        <w:rPr>
          <w:b/>
          <w:bCs/>
          <w:sz w:val="28"/>
          <w:szCs w:val="28"/>
          <w:bdr w:val="none" w:sz="0" w:space="0" w:color="auto" w:frame="1"/>
        </w:rPr>
      </w:pPr>
    </w:p>
    <w:p w:rsidR="005806D3" w:rsidRPr="005E36C1" w:rsidRDefault="005806D3" w:rsidP="005806D3">
      <w:pPr>
        <w:rPr>
          <w:b/>
          <w:bCs/>
          <w:sz w:val="28"/>
          <w:szCs w:val="28"/>
          <w:bdr w:val="none" w:sz="0" w:space="0" w:color="auto" w:frame="1"/>
        </w:rPr>
      </w:pPr>
    </w:p>
    <w:p w:rsidR="005806D3" w:rsidRPr="005E36C1" w:rsidRDefault="005806D3" w:rsidP="005806D3">
      <w:pPr>
        <w:rPr>
          <w:b/>
          <w:bCs/>
          <w:sz w:val="28"/>
          <w:szCs w:val="28"/>
          <w:bdr w:val="none" w:sz="0" w:space="0" w:color="auto" w:frame="1"/>
        </w:rPr>
      </w:pPr>
    </w:p>
    <w:p w:rsidR="005E36C1" w:rsidRDefault="005E36C1" w:rsidP="005806D3">
      <w:pPr>
        <w:ind w:left="-900" w:right="-185"/>
        <w:jc w:val="right"/>
        <w:rPr>
          <w:rStyle w:val="a4"/>
          <w:b w:val="0"/>
          <w:bCs w:val="0"/>
          <w:color w:val="333333"/>
          <w:sz w:val="28"/>
          <w:szCs w:val="28"/>
          <w:bdr w:val="none" w:sz="0" w:space="0" w:color="auto" w:frame="1"/>
        </w:rPr>
      </w:pPr>
    </w:p>
    <w:p w:rsidR="005806D3" w:rsidRPr="005E36C1" w:rsidRDefault="005806D3" w:rsidP="005806D3">
      <w:pPr>
        <w:ind w:left="-900" w:right="-185"/>
        <w:jc w:val="right"/>
        <w:rPr>
          <w:color w:val="131313"/>
          <w:sz w:val="28"/>
          <w:szCs w:val="28"/>
        </w:rPr>
      </w:pPr>
      <w:r w:rsidRPr="005E36C1">
        <w:rPr>
          <w:rStyle w:val="a4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Приложение </w:t>
      </w:r>
    </w:p>
    <w:p w:rsidR="005806D3" w:rsidRPr="005E36C1" w:rsidRDefault="005806D3" w:rsidP="005806D3">
      <w:pPr>
        <w:ind w:left="-900" w:right="-185"/>
        <w:jc w:val="right"/>
        <w:rPr>
          <w:color w:val="131313"/>
          <w:sz w:val="28"/>
          <w:szCs w:val="28"/>
        </w:rPr>
      </w:pPr>
      <w:r w:rsidRPr="005E36C1">
        <w:rPr>
          <w:rStyle w:val="a4"/>
          <w:b w:val="0"/>
          <w:bCs w:val="0"/>
          <w:color w:val="333333"/>
          <w:sz w:val="28"/>
          <w:szCs w:val="28"/>
          <w:bdr w:val="none" w:sz="0" w:space="0" w:color="auto" w:frame="1"/>
        </w:rPr>
        <w:t>                                                        </w:t>
      </w:r>
      <w:r w:rsidR="005E36C1">
        <w:rPr>
          <w:rStyle w:val="a4"/>
          <w:b w:val="0"/>
          <w:bCs w:val="0"/>
          <w:color w:val="333333"/>
          <w:sz w:val="28"/>
          <w:szCs w:val="28"/>
          <w:bdr w:val="none" w:sz="0" w:space="0" w:color="auto" w:frame="1"/>
        </w:rPr>
        <w:t>           к Постановлению  Администрации</w:t>
      </w:r>
    </w:p>
    <w:p w:rsidR="005806D3" w:rsidRPr="005E36C1" w:rsidRDefault="005E36C1" w:rsidP="005E36C1">
      <w:pPr>
        <w:ind w:left="-900" w:right="-185"/>
        <w:jc w:val="center"/>
        <w:rPr>
          <w:color w:val="131313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sz w:val="28"/>
          <w:szCs w:val="28"/>
        </w:rPr>
        <w:t>Кульбакинского</w:t>
      </w:r>
      <w:proofErr w:type="spellEnd"/>
      <w:r>
        <w:rPr>
          <w:sz w:val="28"/>
          <w:szCs w:val="28"/>
        </w:rPr>
        <w:t xml:space="preserve"> </w:t>
      </w:r>
      <w:r>
        <w:rPr>
          <w:rStyle w:val="a4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сельсовета  </w:t>
      </w:r>
      <w:r w:rsidR="005806D3" w:rsidRPr="005E36C1">
        <w:rPr>
          <w:rStyle w:val="a4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5806D3" w:rsidRDefault="005E36C1" w:rsidP="005E36C1">
      <w:pPr>
        <w:ind w:left="-900" w:right="-185"/>
        <w:jc w:val="center"/>
        <w:rPr>
          <w:rStyle w:val="a4"/>
          <w:b w:val="0"/>
          <w:bCs w:val="0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                                                                         </w:t>
      </w:r>
      <w:r w:rsidR="005806D3" w:rsidRPr="005E36C1">
        <w:rPr>
          <w:rStyle w:val="a4"/>
          <w:b w:val="0"/>
          <w:bCs w:val="0"/>
          <w:color w:val="333333"/>
          <w:sz w:val="28"/>
          <w:szCs w:val="28"/>
          <w:bdr w:val="none" w:sz="0" w:space="0" w:color="auto" w:frame="1"/>
        </w:rPr>
        <w:t>от</w:t>
      </w:r>
      <w:r>
        <w:rPr>
          <w:rStyle w:val="a4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06 декабря.2017г. №74</w:t>
      </w:r>
    </w:p>
    <w:p w:rsidR="005E36C1" w:rsidRPr="005E36C1" w:rsidRDefault="005E36C1" w:rsidP="005E36C1">
      <w:pPr>
        <w:ind w:left="-900" w:right="-185"/>
        <w:jc w:val="center"/>
        <w:rPr>
          <w:color w:val="131313"/>
          <w:sz w:val="28"/>
          <w:szCs w:val="28"/>
        </w:rPr>
      </w:pPr>
    </w:p>
    <w:p w:rsidR="005806D3" w:rsidRDefault="005806D3" w:rsidP="005806D3">
      <w:pPr>
        <w:rPr>
          <w:b/>
          <w:bCs/>
          <w:sz w:val="28"/>
          <w:szCs w:val="28"/>
          <w:bdr w:val="none" w:sz="0" w:space="0" w:color="auto" w:frame="1"/>
        </w:rPr>
      </w:pPr>
      <w:r w:rsidRPr="005E36C1">
        <w:rPr>
          <w:b/>
          <w:bCs/>
          <w:sz w:val="28"/>
          <w:szCs w:val="28"/>
          <w:bdr w:val="none" w:sz="0" w:space="0" w:color="auto" w:frame="1"/>
        </w:rPr>
        <w:t>Порядок предоставления бесплатного земельного участка на кладбищах Ленинского сельского поселения для погребения тел умерших.</w:t>
      </w:r>
    </w:p>
    <w:p w:rsidR="005E36C1" w:rsidRPr="005E36C1" w:rsidRDefault="005E36C1" w:rsidP="005806D3">
      <w:pPr>
        <w:rPr>
          <w:sz w:val="28"/>
          <w:szCs w:val="28"/>
        </w:rPr>
      </w:pPr>
    </w:p>
    <w:p w:rsidR="005806D3" w:rsidRPr="005E36C1" w:rsidRDefault="005E36C1" w:rsidP="005E36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5806D3" w:rsidRPr="005E36C1">
        <w:rPr>
          <w:sz w:val="28"/>
          <w:szCs w:val="28"/>
        </w:rPr>
        <w:t>1.Погребение умершего разрешается производить только на общественном кладбище (далее – кладбище) на отведенном</w:t>
      </w:r>
      <w:r w:rsidR="005806D3" w:rsidRPr="005E36C1">
        <w:rPr>
          <w:rStyle w:val="apple-converted-space"/>
          <w:color w:val="000000"/>
          <w:sz w:val="28"/>
          <w:szCs w:val="28"/>
        </w:rPr>
        <w:t> </w:t>
      </w:r>
      <w:hyperlink r:id="rId6" w:tooltip="Земельные участки" w:history="1">
        <w:r w:rsidR="005806D3" w:rsidRPr="005E36C1">
          <w:rPr>
            <w:rStyle w:val="a3"/>
            <w:sz w:val="28"/>
            <w:szCs w:val="28"/>
            <w:bdr w:val="none" w:sz="0" w:space="0" w:color="auto" w:frame="1"/>
          </w:rPr>
          <w:t>участке земли</w:t>
        </w:r>
      </w:hyperlink>
      <w:r w:rsidR="005806D3" w:rsidRPr="005E36C1">
        <w:rPr>
          <w:rStyle w:val="apple-converted-space"/>
          <w:color w:val="000000"/>
          <w:sz w:val="28"/>
          <w:szCs w:val="28"/>
        </w:rPr>
        <w:t> </w:t>
      </w:r>
      <w:r w:rsidR="005806D3" w:rsidRPr="005E36C1">
        <w:rPr>
          <w:sz w:val="28"/>
          <w:szCs w:val="28"/>
        </w:rPr>
        <w:t>для погребения.</w:t>
      </w:r>
      <w:proofErr w:type="gramEnd"/>
    </w:p>
    <w:p w:rsidR="005806D3" w:rsidRPr="005E36C1" w:rsidRDefault="00705229" w:rsidP="00705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06D3" w:rsidRPr="005E36C1">
        <w:rPr>
          <w:sz w:val="28"/>
          <w:szCs w:val="28"/>
        </w:rPr>
        <w:t>2.Участки, отведенные для захоронений умерших должны соответствовать требованиям СанПиН 2.1.2882-11 «Гигиенические требования к размещению, устройству и содержанию кладбищ, зданий и сооружений похоронного назначения».</w:t>
      </w:r>
    </w:p>
    <w:p w:rsidR="005806D3" w:rsidRPr="005E36C1" w:rsidRDefault="00705229" w:rsidP="00705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06D3" w:rsidRPr="005E36C1">
        <w:rPr>
          <w:sz w:val="28"/>
          <w:szCs w:val="28"/>
        </w:rPr>
        <w:t>3.Для погребения умершего отводится участ</w:t>
      </w:r>
      <w:r>
        <w:rPr>
          <w:sz w:val="28"/>
          <w:szCs w:val="28"/>
        </w:rPr>
        <w:t>ок земли по норме, установлен</w:t>
      </w:r>
      <w:r w:rsidR="005806D3" w:rsidRPr="005E36C1">
        <w:rPr>
          <w:sz w:val="28"/>
          <w:szCs w:val="28"/>
        </w:rPr>
        <w:t xml:space="preserve">ной Администрацией </w:t>
      </w:r>
      <w:proofErr w:type="spellStart"/>
      <w:r>
        <w:rPr>
          <w:sz w:val="28"/>
          <w:szCs w:val="28"/>
        </w:rPr>
        <w:t>Кульбакинского</w:t>
      </w:r>
      <w:proofErr w:type="spellEnd"/>
      <w:r>
        <w:rPr>
          <w:sz w:val="28"/>
          <w:szCs w:val="28"/>
        </w:rPr>
        <w:t xml:space="preserve"> сельсовета</w:t>
      </w:r>
      <w:r w:rsidR="005806D3" w:rsidRPr="005E36C1">
        <w:rPr>
          <w:sz w:val="28"/>
          <w:szCs w:val="28"/>
        </w:rPr>
        <w:t xml:space="preserve">, при предъявлении лицом, взявшим на себя обязанность осуществить погребение умершего, свидетельства о смерти, а также в случае погребения специализированной службой на основании счета-заказа на погребение, оформленного через специализированную службу. Разрешение на погребение подписывается Главой Администрации с указанием даты получения разрешения и удостоверяется печатью Администрации. </w:t>
      </w:r>
      <w:r>
        <w:rPr>
          <w:sz w:val="28"/>
          <w:szCs w:val="28"/>
        </w:rPr>
        <w:t xml:space="preserve">      </w:t>
      </w:r>
      <w:r w:rsidR="005806D3" w:rsidRPr="005E36C1">
        <w:rPr>
          <w:sz w:val="28"/>
          <w:szCs w:val="28"/>
        </w:rPr>
        <w:t>Погребение умершего на кладбище без документа, подтверждающего отвод участка земли для погребения, запрещено. В пределах отведенного земельного участка после захоронения могут устанавливаться надмогильные сооружения.</w:t>
      </w:r>
    </w:p>
    <w:p w:rsidR="005806D3" w:rsidRPr="005E36C1" w:rsidRDefault="00705229" w:rsidP="00705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06D3" w:rsidRPr="005E36C1">
        <w:rPr>
          <w:sz w:val="28"/>
          <w:szCs w:val="28"/>
        </w:rPr>
        <w:t>4.Самовольное погребение в не отведенных для этого участках земли не допускается. Погребение на закрытых кладбищах запрещено.</w:t>
      </w:r>
    </w:p>
    <w:p w:rsidR="005806D3" w:rsidRPr="005E36C1" w:rsidRDefault="00705229" w:rsidP="00705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06D3" w:rsidRPr="005E36C1">
        <w:rPr>
          <w:sz w:val="28"/>
          <w:szCs w:val="28"/>
        </w:rPr>
        <w:t xml:space="preserve">5.Предоставление земельных участков для погребений на территории </w:t>
      </w:r>
      <w:proofErr w:type="spellStart"/>
      <w:r>
        <w:rPr>
          <w:sz w:val="28"/>
          <w:szCs w:val="28"/>
        </w:rPr>
        <w:t>Кульбакинского</w:t>
      </w:r>
      <w:proofErr w:type="spellEnd"/>
      <w:r>
        <w:rPr>
          <w:sz w:val="28"/>
          <w:szCs w:val="28"/>
        </w:rPr>
        <w:t xml:space="preserve"> сельсовета</w:t>
      </w:r>
      <w:r w:rsidR="005806D3" w:rsidRPr="005E36C1">
        <w:rPr>
          <w:sz w:val="28"/>
          <w:szCs w:val="28"/>
        </w:rPr>
        <w:t xml:space="preserve"> осуществляется Администрацией таким образом, чтобы гарантировать на этом же участке земли погребение умершего супруга или близкого родственника.</w:t>
      </w:r>
    </w:p>
    <w:p w:rsidR="005806D3" w:rsidRPr="005E36C1" w:rsidRDefault="00705229" w:rsidP="005806D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06D3" w:rsidRPr="005E36C1">
        <w:rPr>
          <w:sz w:val="28"/>
          <w:szCs w:val="28"/>
        </w:rPr>
        <w:t>6.Размеры бесплатно предоставляемых участков земли для погребения: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9"/>
        <w:gridCol w:w="3372"/>
        <w:gridCol w:w="1515"/>
        <w:gridCol w:w="1269"/>
      </w:tblGrid>
      <w:tr w:rsidR="005806D3" w:rsidRPr="005E36C1" w:rsidTr="00837AA5">
        <w:trPr>
          <w:gridAfter w:val="2"/>
          <w:wAfter w:w="3301" w:type="dxa"/>
          <w:trHeight w:val="300"/>
        </w:trPr>
        <w:tc>
          <w:tcPr>
            <w:tcW w:w="4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5806D3" w:rsidRPr="005E36C1" w:rsidRDefault="005806D3" w:rsidP="00837AA5">
            <w:pPr>
              <w:rPr>
                <w:sz w:val="28"/>
                <w:szCs w:val="28"/>
              </w:rPr>
            </w:pPr>
            <w:r w:rsidRPr="005E36C1">
              <w:rPr>
                <w:sz w:val="28"/>
                <w:szCs w:val="28"/>
              </w:rPr>
              <w:t>Вид захоронения</w:t>
            </w:r>
          </w:p>
        </w:tc>
        <w:tc>
          <w:tcPr>
            <w:tcW w:w="4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5806D3" w:rsidRPr="005E36C1" w:rsidRDefault="005806D3" w:rsidP="00837AA5">
            <w:pPr>
              <w:rPr>
                <w:sz w:val="28"/>
                <w:szCs w:val="28"/>
              </w:rPr>
            </w:pPr>
            <w:r w:rsidRPr="005E36C1">
              <w:rPr>
                <w:sz w:val="28"/>
                <w:szCs w:val="28"/>
              </w:rPr>
              <w:t>Размеры участков земли</w:t>
            </w:r>
          </w:p>
        </w:tc>
      </w:tr>
      <w:tr w:rsidR="005806D3" w:rsidRPr="005E36C1" w:rsidTr="00837AA5">
        <w:trPr>
          <w:gridAfter w:val="1"/>
          <w:wAfter w:w="1649" w:type="dxa"/>
          <w:trHeight w:val="300"/>
        </w:trPr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5806D3" w:rsidRPr="005E36C1" w:rsidRDefault="005806D3" w:rsidP="00837AA5">
            <w:pPr>
              <w:rPr>
                <w:sz w:val="28"/>
                <w:szCs w:val="28"/>
              </w:rPr>
            </w:pPr>
            <w:r w:rsidRPr="005E36C1">
              <w:rPr>
                <w:sz w:val="28"/>
                <w:szCs w:val="28"/>
              </w:rPr>
              <w:t>Длина,</w:t>
            </w:r>
            <w:r w:rsidRPr="005E36C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E36C1">
              <w:rPr>
                <w:sz w:val="28"/>
                <w:szCs w:val="28"/>
              </w:rPr>
              <w:br/>
            </w:r>
            <w:proofErr w:type="gramStart"/>
            <w:r w:rsidRPr="005E36C1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5806D3" w:rsidRPr="005E36C1" w:rsidRDefault="005806D3" w:rsidP="00837AA5">
            <w:pPr>
              <w:rPr>
                <w:sz w:val="28"/>
                <w:szCs w:val="28"/>
              </w:rPr>
            </w:pPr>
            <w:r w:rsidRPr="005E36C1">
              <w:rPr>
                <w:sz w:val="28"/>
                <w:szCs w:val="28"/>
              </w:rPr>
              <w:t>Ширина,</w:t>
            </w:r>
            <w:r w:rsidRPr="005E36C1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5E36C1">
              <w:rPr>
                <w:sz w:val="28"/>
                <w:szCs w:val="28"/>
              </w:rPr>
              <w:br/>
            </w:r>
            <w:proofErr w:type="gramStart"/>
            <w:r w:rsidRPr="005E36C1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5806D3" w:rsidRPr="005E36C1" w:rsidRDefault="005806D3" w:rsidP="00837AA5">
            <w:pPr>
              <w:rPr>
                <w:sz w:val="28"/>
                <w:szCs w:val="28"/>
              </w:rPr>
            </w:pPr>
            <w:r w:rsidRPr="005E36C1">
              <w:rPr>
                <w:sz w:val="28"/>
                <w:szCs w:val="28"/>
              </w:rPr>
              <w:t>Площадь,</w:t>
            </w:r>
            <w:r w:rsidRPr="005E36C1">
              <w:rPr>
                <w:sz w:val="28"/>
                <w:szCs w:val="28"/>
              </w:rPr>
              <w:br/>
              <w:t>кв. м</w:t>
            </w:r>
          </w:p>
        </w:tc>
      </w:tr>
      <w:tr w:rsidR="005806D3" w:rsidRPr="005E36C1" w:rsidTr="00837AA5">
        <w:trPr>
          <w:trHeight w:val="393"/>
        </w:trPr>
        <w:tc>
          <w:tcPr>
            <w:tcW w:w="4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5806D3" w:rsidRPr="005E36C1" w:rsidRDefault="005806D3" w:rsidP="00837AA5">
            <w:pPr>
              <w:rPr>
                <w:sz w:val="28"/>
                <w:szCs w:val="28"/>
              </w:rPr>
            </w:pPr>
            <w:r w:rsidRPr="005E36C1">
              <w:rPr>
                <w:sz w:val="28"/>
                <w:szCs w:val="28"/>
              </w:rPr>
              <w:t>Одиночные захоронения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5806D3" w:rsidRPr="005E36C1" w:rsidRDefault="005806D3" w:rsidP="00837AA5">
            <w:pPr>
              <w:rPr>
                <w:sz w:val="28"/>
                <w:szCs w:val="28"/>
              </w:rPr>
            </w:pPr>
            <w:r w:rsidRPr="005E36C1">
              <w:rPr>
                <w:sz w:val="28"/>
                <w:szCs w:val="28"/>
              </w:rPr>
              <w:t>3,5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5806D3" w:rsidRPr="005E36C1" w:rsidRDefault="005806D3" w:rsidP="00837AA5">
            <w:pPr>
              <w:rPr>
                <w:sz w:val="28"/>
                <w:szCs w:val="28"/>
              </w:rPr>
            </w:pPr>
            <w:r w:rsidRPr="005E36C1">
              <w:rPr>
                <w:sz w:val="28"/>
                <w:szCs w:val="28"/>
              </w:rPr>
              <w:t>2,0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5806D3" w:rsidRPr="005E36C1" w:rsidRDefault="005806D3" w:rsidP="00837AA5">
            <w:pPr>
              <w:rPr>
                <w:sz w:val="28"/>
                <w:szCs w:val="28"/>
              </w:rPr>
            </w:pPr>
            <w:r w:rsidRPr="005E36C1">
              <w:rPr>
                <w:sz w:val="28"/>
                <w:szCs w:val="28"/>
              </w:rPr>
              <w:t>7,0</w:t>
            </w:r>
          </w:p>
        </w:tc>
      </w:tr>
      <w:tr w:rsidR="005806D3" w:rsidRPr="005E36C1" w:rsidTr="00837AA5">
        <w:trPr>
          <w:trHeight w:val="454"/>
        </w:trPr>
        <w:tc>
          <w:tcPr>
            <w:tcW w:w="4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5806D3" w:rsidRPr="005E36C1" w:rsidRDefault="005806D3" w:rsidP="00837AA5">
            <w:pPr>
              <w:rPr>
                <w:sz w:val="28"/>
                <w:szCs w:val="28"/>
              </w:rPr>
            </w:pPr>
            <w:r w:rsidRPr="005E36C1">
              <w:rPr>
                <w:sz w:val="28"/>
                <w:szCs w:val="28"/>
              </w:rPr>
              <w:t>Родственные захоронения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5806D3" w:rsidRPr="005E36C1" w:rsidRDefault="005806D3" w:rsidP="00837AA5">
            <w:pPr>
              <w:rPr>
                <w:sz w:val="28"/>
                <w:szCs w:val="28"/>
              </w:rPr>
            </w:pPr>
            <w:r w:rsidRPr="005E36C1">
              <w:rPr>
                <w:sz w:val="28"/>
                <w:szCs w:val="28"/>
              </w:rPr>
              <w:t>3,5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5806D3" w:rsidRPr="005E36C1" w:rsidRDefault="005806D3" w:rsidP="00837AA5">
            <w:pPr>
              <w:rPr>
                <w:sz w:val="28"/>
                <w:szCs w:val="28"/>
              </w:rPr>
            </w:pPr>
            <w:r w:rsidRPr="005E36C1">
              <w:rPr>
                <w:sz w:val="28"/>
                <w:szCs w:val="28"/>
              </w:rPr>
              <w:t>4,0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</w:tcPr>
          <w:p w:rsidR="005806D3" w:rsidRPr="005E36C1" w:rsidRDefault="005806D3" w:rsidP="00837AA5">
            <w:pPr>
              <w:rPr>
                <w:sz w:val="28"/>
                <w:szCs w:val="28"/>
              </w:rPr>
            </w:pPr>
            <w:r w:rsidRPr="005E36C1">
              <w:rPr>
                <w:sz w:val="28"/>
                <w:szCs w:val="28"/>
              </w:rPr>
              <w:t>14,0</w:t>
            </w:r>
          </w:p>
        </w:tc>
      </w:tr>
      <w:tr w:rsidR="005806D3" w:rsidRPr="005E36C1" w:rsidTr="00837AA5">
        <w:trPr>
          <w:trHeight w:val="373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06D3" w:rsidRPr="005E36C1" w:rsidRDefault="005806D3" w:rsidP="00837AA5">
            <w:pPr>
              <w:rPr>
                <w:sz w:val="28"/>
                <w:szCs w:val="28"/>
              </w:rPr>
            </w:pPr>
            <w:r w:rsidRPr="005E36C1">
              <w:rPr>
                <w:sz w:val="28"/>
                <w:szCs w:val="28"/>
              </w:rPr>
              <w:t>Для захоронения урны с прахом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06D3" w:rsidRPr="005E36C1" w:rsidRDefault="005806D3" w:rsidP="00837AA5">
            <w:pPr>
              <w:rPr>
                <w:sz w:val="28"/>
                <w:szCs w:val="28"/>
              </w:rPr>
            </w:pPr>
            <w:r w:rsidRPr="005E36C1">
              <w:rPr>
                <w:sz w:val="28"/>
                <w:szCs w:val="28"/>
              </w:rPr>
              <w:t>0,8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06D3" w:rsidRPr="005E36C1" w:rsidRDefault="005806D3" w:rsidP="00837AA5">
            <w:pPr>
              <w:rPr>
                <w:sz w:val="28"/>
                <w:szCs w:val="28"/>
              </w:rPr>
            </w:pPr>
            <w:r w:rsidRPr="005E36C1">
              <w:rPr>
                <w:sz w:val="28"/>
                <w:szCs w:val="28"/>
              </w:rPr>
              <w:t>1,1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06D3" w:rsidRPr="005E36C1" w:rsidRDefault="005806D3" w:rsidP="00837AA5">
            <w:pPr>
              <w:rPr>
                <w:sz w:val="28"/>
                <w:szCs w:val="28"/>
              </w:rPr>
            </w:pPr>
            <w:r w:rsidRPr="005E36C1">
              <w:rPr>
                <w:sz w:val="28"/>
                <w:szCs w:val="28"/>
              </w:rPr>
              <w:t>0,88</w:t>
            </w:r>
          </w:p>
        </w:tc>
      </w:tr>
      <w:tr w:rsidR="005806D3" w:rsidRPr="005E36C1" w:rsidTr="00837AA5">
        <w:trPr>
          <w:trHeight w:val="70"/>
        </w:trPr>
        <w:tc>
          <w:tcPr>
            <w:tcW w:w="4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06D3" w:rsidRPr="005E36C1" w:rsidRDefault="005806D3" w:rsidP="00837AA5">
            <w:pPr>
              <w:rPr>
                <w:sz w:val="28"/>
                <w:szCs w:val="28"/>
              </w:rPr>
            </w:pPr>
            <w:r w:rsidRPr="005E36C1">
              <w:rPr>
                <w:sz w:val="28"/>
                <w:szCs w:val="28"/>
              </w:rPr>
              <w:t>Семейные захоронения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06D3" w:rsidRPr="005E36C1" w:rsidRDefault="005806D3" w:rsidP="00837AA5">
            <w:pPr>
              <w:rPr>
                <w:sz w:val="28"/>
                <w:szCs w:val="28"/>
              </w:rPr>
            </w:pPr>
            <w:r w:rsidRPr="005E36C1">
              <w:rPr>
                <w:sz w:val="28"/>
                <w:szCs w:val="28"/>
              </w:rPr>
              <w:t>3,5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06D3" w:rsidRPr="005E36C1" w:rsidRDefault="005806D3" w:rsidP="00837AA5">
            <w:pPr>
              <w:rPr>
                <w:sz w:val="28"/>
                <w:szCs w:val="28"/>
              </w:rPr>
            </w:pPr>
            <w:r w:rsidRPr="005E36C1">
              <w:rPr>
                <w:sz w:val="28"/>
                <w:szCs w:val="28"/>
              </w:rPr>
              <w:t>8,0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806D3" w:rsidRPr="005E36C1" w:rsidRDefault="005806D3" w:rsidP="00837AA5">
            <w:pPr>
              <w:rPr>
                <w:sz w:val="28"/>
                <w:szCs w:val="28"/>
              </w:rPr>
            </w:pPr>
            <w:r w:rsidRPr="005E36C1">
              <w:rPr>
                <w:sz w:val="28"/>
                <w:szCs w:val="28"/>
              </w:rPr>
              <w:t>28,0</w:t>
            </w:r>
          </w:p>
        </w:tc>
      </w:tr>
      <w:tr w:rsidR="005806D3" w:rsidRPr="005E36C1" w:rsidTr="00837AA5">
        <w:tc>
          <w:tcPr>
            <w:tcW w:w="0" w:type="auto"/>
            <w:shd w:val="clear" w:color="auto" w:fill="auto"/>
            <w:vAlign w:val="center"/>
          </w:tcPr>
          <w:p w:rsidR="005806D3" w:rsidRPr="005E36C1" w:rsidRDefault="005806D3" w:rsidP="00837AA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06D3" w:rsidRPr="005E36C1" w:rsidRDefault="005806D3" w:rsidP="00837AA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06D3" w:rsidRPr="005E36C1" w:rsidRDefault="005806D3" w:rsidP="00837AA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06D3" w:rsidRPr="005E36C1" w:rsidRDefault="005806D3" w:rsidP="00837AA5">
            <w:pPr>
              <w:rPr>
                <w:sz w:val="28"/>
                <w:szCs w:val="28"/>
              </w:rPr>
            </w:pPr>
          </w:p>
        </w:tc>
      </w:tr>
    </w:tbl>
    <w:p w:rsidR="00705229" w:rsidRDefault="00705229" w:rsidP="00705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06D3" w:rsidRPr="005E36C1">
        <w:rPr>
          <w:sz w:val="28"/>
          <w:szCs w:val="28"/>
        </w:rPr>
        <w:t xml:space="preserve">6. </w:t>
      </w:r>
      <w:proofErr w:type="gramStart"/>
      <w:r w:rsidR="005806D3" w:rsidRPr="005E36C1">
        <w:rPr>
          <w:sz w:val="28"/>
          <w:szCs w:val="28"/>
        </w:rPr>
        <w:t xml:space="preserve">Расстояние между могилами по длинным сторонам должно быть не менее </w:t>
      </w:r>
      <w:smartTag w:uri="urn:schemas-microsoft-com:office:smarttags" w:element="metricconverter">
        <w:smartTagPr>
          <w:attr w:name="ProductID" w:val="1 метра"/>
        </w:smartTagPr>
        <w:r w:rsidR="005806D3" w:rsidRPr="005E36C1">
          <w:rPr>
            <w:sz w:val="28"/>
            <w:szCs w:val="28"/>
          </w:rPr>
          <w:t>1 метра</w:t>
        </w:r>
      </w:smartTag>
      <w:r w:rsidR="005806D3" w:rsidRPr="005E36C1">
        <w:rPr>
          <w:sz w:val="28"/>
          <w:szCs w:val="28"/>
        </w:rPr>
        <w:t xml:space="preserve">, по коротким - не менее </w:t>
      </w:r>
      <w:smartTag w:uri="urn:schemas-microsoft-com:office:smarttags" w:element="metricconverter">
        <w:smartTagPr>
          <w:attr w:name="ProductID" w:val="0,5 метра"/>
        </w:smartTagPr>
        <w:r w:rsidR="005806D3" w:rsidRPr="005E36C1">
          <w:rPr>
            <w:sz w:val="28"/>
            <w:szCs w:val="28"/>
          </w:rPr>
          <w:t>0,5 метра</w:t>
        </w:r>
      </w:smartTag>
      <w:r w:rsidR="005806D3" w:rsidRPr="005E36C1">
        <w:rPr>
          <w:sz w:val="28"/>
          <w:szCs w:val="28"/>
        </w:rPr>
        <w:t>.</w:t>
      </w:r>
      <w:proofErr w:type="gramEnd"/>
      <w:r w:rsidR="005806D3" w:rsidRPr="005E36C1">
        <w:rPr>
          <w:sz w:val="28"/>
          <w:szCs w:val="28"/>
        </w:rPr>
        <w:t xml:space="preserve"> Длина могилы должна быть не менее </w:t>
      </w:r>
      <w:smartTag w:uri="urn:schemas-microsoft-com:office:smarttags" w:element="metricconverter">
        <w:smartTagPr>
          <w:attr w:name="ProductID" w:val="2,0 м"/>
        </w:smartTagPr>
        <w:r w:rsidR="005806D3" w:rsidRPr="005E36C1">
          <w:rPr>
            <w:sz w:val="28"/>
            <w:szCs w:val="28"/>
          </w:rPr>
          <w:t>2,0 м</w:t>
        </w:r>
      </w:smartTag>
      <w:r w:rsidR="005806D3" w:rsidRPr="005E36C1">
        <w:rPr>
          <w:sz w:val="28"/>
          <w:szCs w:val="28"/>
        </w:rPr>
        <w:t xml:space="preserve">, ширина - 1,5 м, глубина – не менее </w:t>
      </w:r>
      <w:smartTag w:uri="urn:schemas-microsoft-com:office:smarttags" w:element="metricconverter">
        <w:smartTagPr>
          <w:attr w:name="ProductID" w:val="1,5 м"/>
        </w:smartTagPr>
        <w:r w:rsidR="005806D3" w:rsidRPr="005E36C1">
          <w:rPr>
            <w:sz w:val="28"/>
            <w:szCs w:val="28"/>
          </w:rPr>
          <w:t>1,5 м</w:t>
        </w:r>
      </w:smartTag>
      <w:r w:rsidR="005806D3" w:rsidRPr="005E36C1">
        <w:rPr>
          <w:sz w:val="28"/>
          <w:szCs w:val="28"/>
        </w:rPr>
        <w:t xml:space="preserve">. </w:t>
      </w:r>
    </w:p>
    <w:p w:rsidR="005806D3" w:rsidRPr="005E36C1" w:rsidRDefault="00705229" w:rsidP="007052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5806D3" w:rsidRPr="005E36C1">
        <w:rPr>
          <w:sz w:val="28"/>
          <w:szCs w:val="28"/>
        </w:rPr>
        <w:t>При захоронении умерших детей размеры могил могут быть соответственно уменьшены.</w:t>
      </w:r>
    </w:p>
    <w:p w:rsidR="005806D3" w:rsidRPr="005E36C1" w:rsidRDefault="00705229" w:rsidP="00224FCD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t xml:space="preserve">      </w:t>
      </w:r>
      <w:r w:rsidR="005806D3" w:rsidRPr="005E36C1">
        <w:rPr>
          <w:sz w:val="28"/>
          <w:szCs w:val="28"/>
          <w:u w:val="single"/>
          <w:bdr w:val="none" w:sz="0" w:space="0" w:color="auto" w:frame="1"/>
        </w:rPr>
        <w:t>7.</w:t>
      </w:r>
      <w:r>
        <w:rPr>
          <w:sz w:val="28"/>
          <w:szCs w:val="28"/>
          <w:u w:val="single"/>
          <w:bdr w:val="none" w:sz="0" w:space="0" w:color="auto" w:frame="1"/>
        </w:rPr>
        <w:t xml:space="preserve"> </w:t>
      </w:r>
      <w:r w:rsidR="005806D3" w:rsidRPr="005E36C1">
        <w:rPr>
          <w:sz w:val="28"/>
          <w:szCs w:val="28"/>
          <w:u w:val="single"/>
          <w:bdr w:val="none" w:sz="0" w:space="0" w:color="auto" w:frame="1"/>
        </w:rPr>
        <w:t>Одиночные захоронения</w:t>
      </w:r>
      <w:r w:rsidR="005806D3" w:rsidRPr="005E36C1">
        <w:rPr>
          <w:rStyle w:val="apple-converted-space"/>
          <w:color w:val="000000"/>
          <w:sz w:val="28"/>
          <w:szCs w:val="28"/>
        </w:rPr>
        <w:t> </w:t>
      </w:r>
      <w:r w:rsidR="005806D3" w:rsidRPr="005E36C1">
        <w:rPr>
          <w:sz w:val="28"/>
          <w:szCs w:val="28"/>
        </w:rPr>
        <w:t xml:space="preserve">- места </w:t>
      </w:r>
      <w:proofErr w:type="gramStart"/>
      <w:r w:rsidR="005806D3" w:rsidRPr="005E36C1">
        <w:rPr>
          <w:sz w:val="28"/>
          <w:szCs w:val="28"/>
        </w:rPr>
        <w:t>захоронения</w:t>
      </w:r>
      <w:proofErr w:type="gramEnd"/>
      <w:r w:rsidR="005806D3" w:rsidRPr="005E36C1">
        <w:rPr>
          <w:sz w:val="28"/>
          <w:szCs w:val="28"/>
        </w:rPr>
        <w:t xml:space="preserve"> предоставляемые для погребения безродных, невостребованных и неопознанных умерших.</w:t>
      </w:r>
    </w:p>
    <w:p w:rsidR="005806D3" w:rsidRPr="005E36C1" w:rsidRDefault="00224FCD" w:rsidP="00224FCD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t xml:space="preserve">      </w:t>
      </w:r>
      <w:r w:rsidR="005806D3" w:rsidRPr="005E36C1">
        <w:rPr>
          <w:sz w:val="28"/>
          <w:szCs w:val="28"/>
          <w:u w:val="single"/>
          <w:bdr w:val="none" w:sz="0" w:space="0" w:color="auto" w:frame="1"/>
        </w:rPr>
        <w:t>8.</w:t>
      </w:r>
      <w:r>
        <w:rPr>
          <w:sz w:val="28"/>
          <w:szCs w:val="28"/>
          <w:u w:val="single"/>
          <w:bdr w:val="none" w:sz="0" w:space="0" w:color="auto" w:frame="1"/>
        </w:rPr>
        <w:t xml:space="preserve"> </w:t>
      </w:r>
      <w:r w:rsidR="005806D3" w:rsidRPr="005E36C1">
        <w:rPr>
          <w:sz w:val="28"/>
          <w:szCs w:val="28"/>
          <w:u w:val="single"/>
          <w:bdr w:val="none" w:sz="0" w:space="0" w:color="auto" w:frame="1"/>
        </w:rPr>
        <w:t>Родственные захоронения</w:t>
      </w:r>
      <w:r w:rsidR="005806D3" w:rsidRPr="005E36C1">
        <w:rPr>
          <w:rStyle w:val="apple-converted-space"/>
          <w:color w:val="000000"/>
          <w:sz w:val="28"/>
          <w:szCs w:val="28"/>
          <w:u w:val="single"/>
          <w:bdr w:val="none" w:sz="0" w:space="0" w:color="auto" w:frame="1"/>
        </w:rPr>
        <w:t> </w:t>
      </w:r>
      <w:r w:rsidR="005806D3" w:rsidRPr="005E36C1">
        <w:rPr>
          <w:sz w:val="28"/>
          <w:szCs w:val="28"/>
        </w:rPr>
        <w:t xml:space="preserve">- места захоронения предоставляются на безвозмездной основе для погребения умершего с тем, чтобы гарантировать на этом же месте захоронения </w:t>
      </w:r>
      <w:r>
        <w:rPr>
          <w:sz w:val="28"/>
          <w:szCs w:val="28"/>
        </w:rPr>
        <w:t xml:space="preserve">погребение супруга или близкого </w:t>
      </w:r>
      <w:r w:rsidR="005806D3" w:rsidRPr="005E36C1">
        <w:rPr>
          <w:sz w:val="28"/>
          <w:szCs w:val="28"/>
        </w:rPr>
        <w:t>родственника.</w:t>
      </w:r>
    </w:p>
    <w:p w:rsidR="005806D3" w:rsidRPr="005E36C1" w:rsidRDefault="00224FCD" w:rsidP="00224FCD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  <w:bdr w:val="none" w:sz="0" w:space="0" w:color="auto" w:frame="1"/>
        </w:rPr>
        <w:t xml:space="preserve">      </w:t>
      </w:r>
      <w:r w:rsidR="005806D3" w:rsidRPr="005E36C1">
        <w:rPr>
          <w:sz w:val="28"/>
          <w:szCs w:val="28"/>
          <w:u w:val="single"/>
          <w:bdr w:val="none" w:sz="0" w:space="0" w:color="auto" w:frame="1"/>
        </w:rPr>
        <w:t>9</w:t>
      </w:r>
      <w:r>
        <w:rPr>
          <w:sz w:val="28"/>
          <w:szCs w:val="28"/>
          <w:u w:val="single"/>
          <w:bdr w:val="none" w:sz="0" w:space="0" w:color="auto" w:frame="1"/>
        </w:rPr>
        <w:t xml:space="preserve"> </w:t>
      </w:r>
      <w:r w:rsidR="005806D3" w:rsidRPr="005E36C1">
        <w:rPr>
          <w:sz w:val="28"/>
          <w:szCs w:val="28"/>
          <w:u w:val="single"/>
          <w:bdr w:val="none" w:sz="0" w:space="0" w:color="auto" w:frame="1"/>
        </w:rPr>
        <w:t>.Семейные (родовые) захоронения</w:t>
      </w:r>
      <w:r w:rsidR="005806D3" w:rsidRPr="005E36C1">
        <w:rPr>
          <w:rStyle w:val="apple-converted-space"/>
          <w:color w:val="000000"/>
          <w:sz w:val="28"/>
          <w:szCs w:val="28"/>
        </w:rPr>
        <w:t> </w:t>
      </w:r>
      <w:r w:rsidR="005806D3" w:rsidRPr="005E36C1">
        <w:rPr>
          <w:sz w:val="28"/>
          <w:szCs w:val="28"/>
        </w:rPr>
        <w:t xml:space="preserve">- места захоронения, для погребения трех и более умерших родственников. Места для создания семейных (родовых) захоронений предоставляются как непосредственно при погребении умершего, так и под будущие захоронения. Размер места для создания семейного (родового) захоронения с учетом бесплатно предоставляемого места родственного захоронения не может превышать </w:t>
      </w:r>
      <w:smartTag w:uri="urn:schemas-microsoft-com:office:smarttags" w:element="metricconverter">
        <w:smartTagPr>
          <w:attr w:name="ProductID" w:val="28 кв. м"/>
        </w:smartTagPr>
        <w:r w:rsidR="005806D3" w:rsidRPr="005E36C1">
          <w:rPr>
            <w:sz w:val="28"/>
            <w:szCs w:val="28"/>
          </w:rPr>
          <w:t>28 кв. м</w:t>
        </w:r>
      </w:smartTag>
      <w:r w:rsidR="005806D3" w:rsidRPr="005E36C1">
        <w:rPr>
          <w:sz w:val="28"/>
          <w:szCs w:val="28"/>
        </w:rPr>
        <w:t>.</w:t>
      </w:r>
    </w:p>
    <w:p w:rsidR="005806D3" w:rsidRPr="005E36C1" w:rsidRDefault="00224FCD" w:rsidP="005806D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06D3" w:rsidRPr="005E36C1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="005806D3" w:rsidRPr="005E36C1">
        <w:rPr>
          <w:sz w:val="28"/>
          <w:szCs w:val="28"/>
        </w:rPr>
        <w:t xml:space="preserve">Глубина могил должна быть не более </w:t>
      </w:r>
      <w:smartTag w:uri="urn:schemas-microsoft-com:office:smarttags" w:element="metricconverter">
        <w:smartTagPr>
          <w:attr w:name="ProductID" w:val="2,5 м"/>
        </w:smartTagPr>
        <w:r w:rsidR="005806D3" w:rsidRPr="005E36C1">
          <w:rPr>
            <w:sz w:val="28"/>
            <w:szCs w:val="28"/>
          </w:rPr>
          <w:t>2,5 м</w:t>
        </w:r>
      </w:smartTag>
      <w:r w:rsidR="005806D3" w:rsidRPr="005E36C1">
        <w:rPr>
          <w:sz w:val="28"/>
          <w:szCs w:val="28"/>
        </w:rPr>
        <w:t xml:space="preserve"> и не менее </w:t>
      </w:r>
      <w:smartTag w:uri="urn:schemas-microsoft-com:office:smarttags" w:element="metricconverter">
        <w:smartTagPr>
          <w:attr w:name="ProductID" w:val="1,5 м"/>
        </w:smartTagPr>
        <w:r w:rsidR="005806D3" w:rsidRPr="005E36C1">
          <w:rPr>
            <w:sz w:val="28"/>
            <w:szCs w:val="28"/>
          </w:rPr>
          <w:t>1,5 м</w:t>
        </w:r>
      </w:smartTag>
      <w:r w:rsidR="005806D3" w:rsidRPr="005E36C1">
        <w:rPr>
          <w:sz w:val="28"/>
          <w:szCs w:val="28"/>
        </w:rPr>
        <w:t>.</w:t>
      </w:r>
    </w:p>
    <w:p w:rsidR="005806D3" w:rsidRPr="005E36C1" w:rsidRDefault="00224FCD" w:rsidP="00224F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06D3" w:rsidRPr="005E36C1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="005806D3" w:rsidRPr="005E36C1">
        <w:rPr>
          <w:sz w:val="28"/>
          <w:szCs w:val="28"/>
        </w:rPr>
        <w:t>Не допускается устройство захоронений в разрывах между могилами на участке, на обочинах дорог и в пределах зоны моральной (зеленой) защиты.</w:t>
      </w:r>
    </w:p>
    <w:p w:rsidR="005806D3" w:rsidRPr="005E36C1" w:rsidRDefault="00224FCD" w:rsidP="00224F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06D3" w:rsidRPr="005E36C1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="005806D3" w:rsidRPr="005E36C1">
        <w:rPr>
          <w:sz w:val="28"/>
          <w:szCs w:val="28"/>
        </w:rPr>
        <w:t>Предоставление земельных участков для погребения на неподготовленной территории кладбища, а также на затопленных и заболоченных участках запрещается.</w:t>
      </w:r>
    </w:p>
    <w:p w:rsidR="00416308" w:rsidRPr="005E36C1" w:rsidRDefault="00416308">
      <w:pPr>
        <w:rPr>
          <w:sz w:val="28"/>
          <w:szCs w:val="28"/>
        </w:rPr>
      </w:pPr>
    </w:p>
    <w:sectPr w:rsidR="00416308" w:rsidRPr="005E36C1" w:rsidSect="00501FBD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1A"/>
    <w:rsid w:val="00224FCD"/>
    <w:rsid w:val="00416308"/>
    <w:rsid w:val="005806D3"/>
    <w:rsid w:val="005E36C1"/>
    <w:rsid w:val="00705229"/>
    <w:rsid w:val="00845CC1"/>
    <w:rsid w:val="00BC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06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806D3"/>
  </w:style>
  <w:style w:type="character" w:styleId="a4">
    <w:name w:val="Strong"/>
    <w:basedOn w:val="a0"/>
    <w:qFormat/>
    <w:rsid w:val="005806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5C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C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06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806D3"/>
  </w:style>
  <w:style w:type="character" w:styleId="a4">
    <w:name w:val="Strong"/>
    <w:basedOn w:val="a0"/>
    <w:qFormat/>
    <w:rsid w:val="005806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5C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C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zemelmznie_uchastki/" TargetMode="External"/><Relationship Id="rId5" Type="http://schemas.openxmlformats.org/officeDocument/2006/relationships/hyperlink" Target="mailto:adm_kulbakinskogo_s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KulbakiZam</dc:creator>
  <cp:keywords/>
  <dc:description/>
  <cp:lastModifiedBy>KulbakiZam</cp:lastModifiedBy>
  <cp:revision>6</cp:revision>
  <cp:lastPrinted>2017-12-06T12:47:00Z</cp:lastPrinted>
  <dcterms:created xsi:type="dcterms:W3CDTF">2017-11-28T12:23:00Z</dcterms:created>
  <dcterms:modified xsi:type="dcterms:W3CDTF">2017-12-06T12:48:00Z</dcterms:modified>
</cp:coreProperties>
</file>