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28" w:rsidRDefault="00844628" w:rsidP="00331B60">
      <w:pPr>
        <w:rPr>
          <w:b/>
          <w:bCs/>
          <w:highlight w:val="yellow"/>
        </w:rPr>
      </w:pPr>
    </w:p>
    <w:p w:rsidR="00844628" w:rsidRPr="00C867C8" w:rsidRDefault="00844628" w:rsidP="00331B60">
      <w:pPr>
        <w:rPr>
          <w:b/>
          <w:bCs/>
          <w:highlight w:val="green"/>
        </w:rPr>
      </w:pPr>
    </w:p>
    <w:p w:rsidR="00844628" w:rsidRPr="00100252" w:rsidRDefault="00844628" w:rsidP="00E30E69">
      <w:pPr>
        <w:widowControl w:val="0"/>
        <w:suppressAutoHyphens w:val="0"/>
        <w:autoSpaceDE w:val="0"/>
        <w:autoSpaceDN w:val="0"/>
        <w:adjustRightInd w:val="0"/>
        <w:ind w:left="3969"/>
        <w:jc w:val="center"/>
        <w:rPr>
          <w:sz w:val="22"/>
          <w:szCs w:val="22"/>
          <w:lang w:eastAsia="ru-RU"/>
        </w:rPr>
      </w:pPr>
      <w:r w:rsidRPr="00100252">
        <w:rPr>
          <w:sz w:val="22"/>
          <w:szCs w:val="22"/>
          <w:lang w:eastAsia="ru-RU"/>
        </w:rPr>
        <w:t xml:space="preserve">УТВЕРЖДЕН </w:t>
      </w:r>
    </w:p>
    <w:p w:rsidR="00844628" w:rsidRPr="00100252" w:rsidRDefault="00100252" w:rsidP="00E30E69">
      <w:pPr>
        <w:widowControl w:val="0"/>
        <w:suppressAutoHyphens w:val="0"/>
        <w:autoSpaceDE w:val="0"/>
        <w:autoSpaceDN w:val="0"/>
        <w:adjustRightInd w:val="0"/>
        <w:ind w:left="3969"/>
        <w:jc w:val="center"/>
        <w:rPr>
          <w:sz w:val="22"/>
          <w:szCs w:val="22"/>
          <w:lang w:eastAsia="ru-RU"/>
        </w:rPr>
      </w:pPr>
      <w:r w:rsidRPr="00100252">
        <w:rPr>
          <w:sz w:val="22"/>
          <w:szCs w:val="22"/>
          <w:lang w:eastAsia="ru-RU"/>
        </w:rPr>
        <w:t xml:space="preserve">         </w:t>
      </w:r>
      <w:r>
        <w:rPr>
          <w:sz w:val="22"/>
          <w:szCs w:val="22"/>
          <w:lang w:eastAsia="ru-RU"/>
        </w:rPr>
        <w:t xml:space="preserve">  </w:t>
      </w:r>
      <w:r w:rsidR="00844628" w:rsidRPr="00100252">
        <w:rPr>
          <w:sz w:val="22"/>
          <w:szCs w:val="22"/>
          <w:lang w:eastAsia="ru-RU"/>
        </w:rPr>
        <w:t xml:space="preserve">постановлением Администрации </w:t>
      </w:r>
    </w:p>
    <w:p w:rsidR="00844628" w:rsidRPr="00100252" w:rsidRDefault="00100252" w:rsidP="00E30E69">
      <w:pPr>
        <w:widowControl w:val="0"/>
        <w:suppressAutoHyphens w:val="0"/>
        <w:autoSpaceDE w:val="0"/>
        <w:autoSpaceDN w:val="0"/>
        <w:adjustRightInd w:val="0"/>
        <w:ind w:left="3969"/>
        <w:jc w:val="center"/>
        <w:rPr>
          <w:sz w:val="22"/>
          <w:szCs w:val="22"/>
          <w:lang w:eastAsia="ru-RU"/>
        </w:rPr>
      </w:pPr>
      <w:r>
        <w:rPr>
          <w:sz w:val="22"/>
          <w:szCs w:val="22"/>
          <w:lang w:eastAsia="ru-RU"/>
        </w:rPr>
        <w:t xml:space="preserve">  </w:t>
      </w:r>
      <w:r w:rsidRPr="00100252">
        <w:rPr>
          <w:sz w:val="22"/>
          <w:szCs w:val="22"/>
          <w:lang w:eastAsia="ru-RU"/>
        </w:rPr>
        <w:t xml:space="preserve">Кульбакинского </w:t>
      </w:r>
      <w:r w:rsidR="00844628" w:rsidRPr="00100252">
        <w:rPr>
          <w:sz w:val="22"/>
          <w:szCs w:val="22"/>
          <w:lang w:eastAsia="ru-RU"/>
        </w:rPr>
        <w:t>сельсовета</w:t>
      </w:r>
    </w:p>
    <w:p w:rsidR="00100252" w:rsidRPr="00100252" w:rsidRDefault="00100252" w:rsidP="00E30E69">
      <w:pPr>
        <w:widowControl w:val="0"/>
        <w:suppressAutoHyphens w:val="0"/>
        <w:autoSpaceDE w:val="0"/>
        <w:autoSpaceDN w:val="0"/>
        <w:adjustRightInd w:val="0"/>
        <w:ind w:left="3969"/>
        <w:rPr>
          <w:sz w:val="22"/>
          <w:szCs w:val="22"/>
          <w:lang w:eastAsia="ru-RU"/>
        </w:rPr>
      </w:pPr>
      <w:r w:rsidRPr="00100252">
        <w:rPr>
          <w:sz w:val="22"/>
          <w:szCs w:val="22"/>
          <w:lang w:eastAsia="ru-RU"/>
        </w:rPr>
        <w:t xml:space="preserve">                </w:t>
      </w:r>
      <w:r>
        <w:rPr>
          <w:sz w:val="22"/>
          <w:szCs w:val="22"/>
          <w:lang w:eastAsia="ru-RU"/>
        </w:rPr>
        <w:t xml:space="preserve">            </w:t>
      </w:r>
      <w:r w:rsidRPr="00100252">
        <w:rPr>
          <w:sz w:val="22"/>
          <w:szCs w:val="22"/>
          <w:lang w:eastAsia="ru-RU"/>
        </w:rPr>
        <w:t xml:space="preserve"> Глушковского</w:t>
      </w:r>
      <w:r w:rsidR="00844628" w:rsidRPr="00100252">
        <w:rPr>
          <w:sz w:val="22"/>
          <w:szCs w:val="22"/>
          <w:lang w:eastAsia="ru-RU"/>
        </w:rPr>
        <w:t xml:space="preserve"> района</w:t>
      </w:r>
    </w:p>
    <w:p w:rsidR="00844628" w:rsidRPr="00100252" w:rsidRDefault="00100252" w:rsidP="00E30E69">
      <w:pPr>
        <w:widowControl w:val="0"/>
        <w:suppressAutoHyphens w:val="0"/>
        <w:autoSpaceDE w:val="0"/>
        <w:autoSpaceDN w:val="0"/>
        <w:adjustRightInd w:val="0"/>
        <w:ind w:left="3969"/>
        <w:rPr>
          <w:sz w:val="22"/>
          <w:szCs w:val="22"/>
          <w:lang w:eastAsia="ru-RU"/>
        </w:rPr>
      </w:pPr>
      <w:r w:rsidRPr="00100252">
        <w:rPr>
          <w:sz w:val="22"/>
          <w:szCs w:val="22"/>
          <w:lang w:eastAsia="ru-RU"/>
        </w:rPr>
        <w:t xml:space="preserve">                </w:t>
      </w:r>
      <w:r w:rsidR="00844628" w:rsidRPr="00100252">
        <w:rPr>
          <w:sz w:val="22"/>
          <w:szCs w:val="22"/>
          <w:lang w:eastAsia="ru-RU"/>
        </w:rPr>
        <w:t xml:space="preserve"> </w:t>
      </w:r>
      <w:r>
        <w:rPr>
          <w:sz w:val="22"/>
          <w:szCs w:val="22"/>
          <w:lang w:eastAsia="ru-RU"/>
        </w:rPr>
        <w:t xml:space="preserve">            </w:t>
      </w:r>
      <w:r w:rsidR="00844628" w:rsidRPr="00100252">
        <w:rPr>
          <w:sz w:val="22"/>
          <w:szCs w:val="22"/>
          <w:lang w:eastAsia="ru-RU"/>
        </w:rPr>
        <w:t xml:space="preserve">Курской области </w:t>
      </w:r>
    </w:p>
    <w:p w:rsidR="00844628" w:rsidRPr="00100252" w:rsidRDefault="00844628" w:rsidP="00E30E69">
      <w:pPr>
        <w:widowControl w:val="0"/>
        <w:suppressAutoHyphens w:val="0"/>
        <w:autoSpaceDE w:val="0"/>
        <w:autoSpaceDN w:val="0"/>
        <w:adjustRightInd w:val="0"/>
        <w:ind w:left="3969"/>
        <w:rPr>
          <w:sz w:val="22"/>
          <w:szCs w:val="22"/>
          <w:lang w:eastAsia="ru-RU"/>
        </w:rPr>
      </w:pPr>
      <w:r w:rsidRPr="00100252">
        <w:rPr>
          <w:sz w:val="22"/>
          <w:szCs w:val="22"/>
          <w:lang w:eastAsia="ru-RU"/>
        </w:rPr>
        <w:t xml:space="preserve">                </w:t>
      </w:r>
      <w:r w:rsidR="00100252">
        <w:rPr>
          <w:sz w:val="22"/>
          <w:szCs w:val="22"/>
          <w:lang w:eastAsia="ru-RU"/>
        </w:rPr>
        <w:t xml:space="preserve">             </w:t>
      </w:r>
      <w:r w:rsidRPr="00100252">
        <w:rPr>
          <w:sz w:val="22"/>
          <w:szCs w:val="22"/>
          <w:lang w:eastAsia="ru-RU"/>
        </w:rPr>
        <w:t>от ________№_____</w:t>
      </w:r>
    </w:p>
    <w:p w:rsidR="00844628" w:rsidRPr="00100252" w:rsidRDefault="00844628" w:rsidP="00E30E69">
      <w:pPr>
        <w:widowControl w:val="0"/>
        <w:suppressAutoHyphens w:val="0"/>
        <w:autoSpaceDE w:val="0"/>
        <w:autoSpaceDN w:val="0"/>
        <w:adjustRightInd w:val="0"/>
        <w:ind w:left="5812"/>
        <w:jc w:val="right"/>
        <w:rPr>
          <w:sz w:val="28"/>
          <w:szCs w:val="28"/>
          <w:lang w:eastAsia="ru-RU"/>
        </w:rPr>
      </w:pPr>
    </w:p>
    <w:p w:rsidR="00844628" w:rsidRPr="00100252"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100252">
        <w:rPr>
          <w:b/>
          <w:bCs/>
          <w:sz w:val="28"/>
          <w:szCs w:val="28"/>
          <w:lang w:eastAsia="ru-RU"/>
        </w:rPr>
        <w:t>Административный регламент</w:t>
      </w:r>
    </w:p>
    <w:p w:rsidR="00844628" w:rsidRPr="00100252" w:rsidRDefault="00100252"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 xml:space="preserve">Администрации Кульбакинского </w:t>
      </w:r>
      <w:r w:rsidR="00844628" w:rsidRPr="00100252">
        <w:rPr>
          <w:sz w:val="28"/>
          <w:szCs w:val="28"/>
          <w:lang w:eastAsia="ru-RU"/>
        </w:rPr>
        <w:t xml:space="preserve">сельсовета </w:t>
      </w:r>
    </w:p>
    <w:p w:rsidR="00844628" w:rsidRPr="00100252" w:rsidRDefault="00100252"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Глушковского</w:t>
      </w:r>
      <w:r w:rsidR="00844628" w:rsidRPr="00100252">
        <w:rPr>
          <w:sz w:val="28"/>
          <w:szCs w:val="28"/>
          <w:lang w:eastAsia="ru-RU"/>
        </w:rPr>
        <w:t xml:space="preserve"> района Курской области</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100252">
        <w:rPr>
          <w:sz w:val="28"/>
          <w:szCs w:val="28"/>
          <w:lang w:eastAsia="ru-RU"/>
        </w:rPr>
        <w:t>по предоставлению муниципальной услуги</w:t>
      </w:r>
      <w:r w:rsidRPr="00DF6531">
        <w:rPr>
          <w:b/>
          <w:bCs/>
          <w:sz w:val="28"/>
          <w:szCs w:val="28"/>
          <w:lang w:eastAsia="ru-RU"/>
        </w:rPr>
        <w:t xml:space="preserve"> </w:t>
      </w:r>
      <w:r w:rsidRPr="00DF6531">
        <w:rPr>
          <w:kern w:val="2"/>
          <w:sz w:val="28"/>
          <w:szCs w:val="28"/>
          <w:lang w:eastAsia="ru-RU"/>
        </w:rPr>
        <w:t xml:space="preserve"> </w:t>
      </w:r>
    </w:p>
    <w:p w:rsidR="00844628" w:rsidRPr="00100252" w:rsidRDefault="00844628" w:rsidP="00E30E69">
      <w:pPr>
        <w:spacing w:line="100" w:lineRule="atLeast"/>
        <w:jc w:val="center"/>
        <w:rPr>
          <w:b/>
          <w:sz w:val="28"/>
          <w:szCs w:val="28"/>
        </w:rPr>
      </w:pPr>
      <w:r w:rsidRPr="00100252">
        <w:rPr>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100252" w:rsidRDefault="00844628" w:rsidP="00E30E69">
      <w:pPr>
        <w:spacing w:line="100" w:lineRule="atLeast"/>
        <w:jc w:val="center"/>
        <w:rPr>
          <w:b/>
          <w:sz w:val="28"/>
          <w:szCs w:val="28"/>
        </w:rPr>
      </w:pP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Default="00844628" w:rsidP="00E30E69">
      <w:pPr>
        <w:spacing w:line="100" w:lineRule="atLeast"/>
        <w:jc w:val="both"/>
        <w:rPr>
          <w:sz w:val="28"/>
          <w:szCs w:val="28"/>
        </w:rPr>
      </w:pPr>
    </w:p>
    <w:p w:rsidR="00114B48" w:rsidRDefault="00114B48" w:rsidP="00114B48">
      <w:pPr>
        <w:widowControl w:val="0"/>
        <w:ind w:firstLine="720"/>
        <w:jc w:val="both"/>
      </w:pPr>
      <w: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14B48" w:rsidRDefault="00114B48" w:rsidP="00114B48">
      <w:pPr>
        <w:widowControl w:val="0"/>
        <w:ind w:firstLine="720"/>
        <w:jc w:val="both"/>
      </w:pPr>
    </w:p>
    <w:p w:rsidR="00100252" w:rsidRPr="00100252" w:rsidRDefault="00100252" w:rsidP="00100252">
      <w:pPr>
        <w:widowControl w:val="0"/>
        <w:ind w:firstLine="720"/>
        <w:jc w:val="both"/>
      </w:pPr>
      <w:r w:rsidRPr="00100252">
        <w:t xml:space="preserve">Администрация расположена по адресу: </w:t>
      </w:r>
    </w:p>
    <w:p w:rsidR="00100252" w:rsidRPr="00100252" w:rsidRDefault="00100252" w:rsidP="00100252">
      <w:pPr>
        <w:autoSpaceDE w:val="0"/>
        <w:autoSpaceDN w:val="0"/>
        <w:adjustRightInd w:val="0"/>
        <w:ind w:firstLine="709"/>
        <w:jc w:val="both"/>
        <w:rPr>
          <w:color w:val="000000"/>
        </w:rPr>
      </w:pPr>
      <w:r w:rsidRPr="00100252">
        <w:rPr>
          <w:color w:val="000000"/>
        </w:rPr>
        <w:t>307462, Курская область, Глушковский район, с. Кульбаки, д. 322</w:t>
      </w:r>
    </w:p>
    <w:p w:rsidR="00100252" w:rsidRPr="00100252" w:rsidRDefault="00100252" w:rsidP="00100252">
      <w:pPr>
        <w:autoSpaceDE w:val="0"/>
        <w:autoSpaceDN w:val="0"/>
        <w:adjustRightInd w:val="0"/>
        <w:ind w:firstLine="709"/>
        <w:jc w:val="both"/>
        <w:rPr>
          <w:color w:val="000000"/>
        </w:rPr>
      </w:pPr>
      <w:r w:rsidRPr="00100252">
        <w:rPr>
          <w:color w:val="000000"/>
        </w:rPr>
        <w:t>График работы:</w:t>
      </w:r>
    </w:p>
    <w:p w:rsidR="00100252" w:rsidRPr="00100252" w:rsidRDefault="00100252" w:rsidP="00100252">
      <w:pPr>
        <w:widowControl w:val="0"/>
        <w:ind w:firstLine="720"/>
        <w:jc w:val="both"/>
      </w:pPr>
      <w:r w:rsidRPr="00100252">
        <w:t>ежедневно - с 8.00 до 17.00 часов (в предпраздничные дни до 16.00), кроме выходных и нерабочих дней, перерыв - с 12.00 до 14.00 часов.</w:t>
      </w:r>
    </w:p>
    <w:p w:rsidR="00100252" w:rsidRPr="00100252" w:rsidRDefault="00100252" w:rsidP="00100252">
      <w:pPr>
        <w:widowControl w:val="0"/>
        <w:ind w:firstLine="720"/>
        <w:jc w:val="both"/>
      </w:pPr>
      <w:r w:rsidRPr="00100252">
        <w:t>Выходные дни – суббота, воскресенье.</w:t>
      </w:r>
    </w:p>
    <w:p w:rsidR="00114B48" w:rsidRDefault="00114B48" w:rsidP="00114B48">
      <w:pPr>
        <w:widowControl w:val="0"/>
        <w:ind w:firstLine="720"/>
        <w:jc w:val="both"/>
      </w:pPr>
      <w:r>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располагается по адресу: 305016, г. Курск, ул. 50 лет Октября, д. 4/6  </w:t>
      </w:r>
    </w:p>
    <w:p w:rsidR="00114B48" w:rsidRDefault="00114B48" w:rsidP="00114B48">
      <w:pPr>
        <w:widowControl w:val="0"/>
        <w:ind w:firstLine="720"/>
        <w:jc w:val="both"/>
      </w:pPr>
      <w:r>
        <w:lastRenderedPageBreak/>
        <w:t>График работы:</w:t>
      </w:r>
    </w:p>
    <w:p w:rsidR="00114B48" w:rsidRDefault="00114B48" w:rsidP="00114B48">
      <w:pPr>
        <w:widowControl w:val="0"/>
        <w:ind w:firstLine="720"/>
        <w:jc w:val="both"/>
      </w:pPr>
      <w:r>
        <w:t>понедельник – пятница с 9:00 до 18:00 часов.</w:t>
      </w:r>
    </w:p>
    <w:p w:rsidR="00114B48" w:rsidRDefault="00114B48" w:rsidP="00114B48">
      <w:pPr>
        <w:widowControl w:val="0"/>
        <w:ind w:firstLine="720"/>
        <w:jc w:val="both"/>
      </w:pPr>
      <w:r>
        <w:t xml:space="preserve">Выходные дни  - суббота, воскресенье.   </w:t>
      </w:r>
    </w:p>
    <w:p w:rsidR="00114B48" w:rsidRDefault="00114B48" w:rsidP="00114B48">
      <w:pPr>
        <w:widowControl w:val="0"/>
        <w:ind w:firstLine="720"/>
        <w:jc w:val="both"/>
      </w:pPr>
    </w:p>
    <w:p w:rsidR="00114B48" w:rsidRDefault="00114B48" w:rsidP="00114B48">
      <w:pPr>
        <w:widowControl w:val="0"/>
        <w:ind w:firstLine="720"/>
        <w:jc w:val="both"/>
      </w:pPr>
      <w:r>
        <w:t>Межрайонная инспекция Федеральной налоговой службы №1 по Курской области расположена по адресу:</w:t>
      </w:r>
    </w:p>
    <w:p w:rsidR="00114B48" w:rsidRDefault="00114B48" w:rsidP="00114B48">
      <w:pPr>
        <w:widowControl w:val="0"/>
        <w:ind w:firstLine="720"/>
        <w:jc w:val="both"/>
      </w:pPr>
      <w:r>
        <w:t>307370, Курская обл., г. Рыльск, ул.  Советская площадь, д. 22.</w:t>
      </w:r>
    </w:p>
    <w:p w:rsidR="00114B48" w:rsidRDefault="00114B48" w:rsidP="00114B48">
      <w:pPr>
        <w:widowControl w:val="0"/>
        <w:ind w:firstLine="720"/>
        <w:jc w:val="both"/>
      </w:pPr>
      <w:r>
        <w:t xml:space="preserve">График работы: </w:t>
      </w:r>
    </w:p>
    <w:p w:rsidR="00114B48" w:rsidRDefault="00114B48" w:rsidP="00114B48">
      <w:pPr>
        <w:widowControl w:val="0"/>
        <w:ind w:firstLine="720"/>
        <w:jc w:val="both"/>
      </w:pPr>
      <w:r>
        <w:t>Понедельник с 09 до 18 часов;</w:t>
      </w:r>
    </w:p>
    <w:p w:rsidR="00114B48" w:rsidRDefault="00114B48" w:rsidP="00114B48">
      <w:pPr>
        <w:widowControl w:val="0"/>
        <w:ind w:firstLine="720"/>
        <w:jc w:val="both"/>
      </w:pPr>
      <w:r>
        <w:t>Вторник с 09 до 20 часов;</w:t>
      </w:r>
    </w:p>
    <w:p w:rsidR="00114B48" w:rsidRDefault="00114B48" w:rsidP="00114B48">
      <w:pPr>
        <w:widowControl w:val="0"/>
        <w:ind w:firstLine="720"/>
        <w:jc w:val="both"/>
      </w:pPr>
      <w:r>
        <w:t>Среда с 09 до 18 часов;</w:t>
      </w:r>
    </w:p>
    <w:p w:rsidR="00114B48" w:rsidRDefault="00114B48" w:rsidP="00114B48">
      <w:pPr>
        <w:widowControl w:val="0"/>
        <w:ind w:firstLine="720"/>
        <w:jc w:val="both"/>
      </w:pPr>
      <w:r>
        <w:t>Четверг  с 9.00 до 20.00 часов;</w:t>
      </w:r>
    </w:p>
    <w:p w:rsidR="00114B48" w:rsidRDefault="00114B48" w:rsidP="00114B48">
      <w:pPr>
        <w:widowControl w:val="0"/>
        <w:ind w:firstLine="720"/>
        <w:jc w:val="both"/>
      </w:pPr>
      <w:r>
        <w:t>Пятница с 09 до 18 часов;</w:t>
      </w:r>
    </w:p>
    <w:p w:rsidR="00114B48" w:rsidRDefault="00114B48" w:rsidP="00114B48">
      <w:pPr>
        <w:widowControl w:val="0"/>
        <w:ind w:firstLine="720"/>
        <w:jc w:val="both"/>
      </w:pPr>
      <w:r>
        <w:t>Суббота  с 09 до 15 часов - первая и третья суббота месяца.</w:t>
      </w:r>
      <w:r>
        <w:br/>
      </w:r>
    </w:p>
    <w:p w:rsidR="00114B48" w:rsidRDefault="00114B48" w:rsidP="00114B48">
      <w:pPr>
        <w:widowControl w:val="0"/>
        <w:ind w:firstLine="720"/>
        <w:jc w:val="both"/>
      </w:pPr>
      <w:r>
        <w:t>МФЦ расположен по адресу: 307450, Курская область, п. Глушково, ул. Советская, д. 1, кабинет 29.</w:t>
      </w:r>
    </w:p>
    <w:p w:rsidR="00114B48" w:rsidRDefault="00114B48" w:rsidP="00114B48">
      <w:pPr>
        <w:widowControl w:val="0"/>
        <w:ind w:firstLine="720"/>
        <w:jc w:val="both"/>
      </w:pPr>
      <w:r>
        <w:t xml:space="preserve">График приема заявителей: </w:t>
      </w:r>
    </w:p>
    <w:p w:rsidR="00114B48" w:rsidRDefault="00114B48" w:rsidP="00114B48">
      <w:pPr>
        <w:widowControl w:val="0"/>
        <w:ind w:firstLine="720"/>
        <w:jc w:val="both"/>
      </w:pPr>
      <w:r>
        <w:t xml:space="preserve">понедельник -  пятница – с 09.00 часов до 17.00 часов, </w:t>
      </w:r>
    </w:p>
    <w:p w:rsidR="00114B48" w:rsidRDefault="00114B48" w:rsidP="00114B48">
      <w:pPr>
        <w:widowControl w:val="0"/>
        <w:ind w:firstLine="720"/>
        <w:jc w:val="both"/>
      </w:pPr>
      <w:r>
        <w:t>Без перерыва.</w:t>
      </w:r>
    </w:p>
    <w:p w:rsidR="00114B48" w:rsidRDefault="00114B48" w:rsidP="00114B48">
      <w:pPr>
        <w:widowControl w:val="0"/>
        <w:ind w:firstLine="720"/>
        <w:jc w:val="both"/>
      </w:pPr>
      <w:r>
        <w:t>Выходной день: суббота воскресенье.</w:t>
      </w:r>
    </w:p>
    <w:p w:rsidR="00114B48" w:rsidRDefault="00114B48" w:rsidP="00114B48">
      <w:pPr>
        <w:widowControl w:val="0"/>
        <w:ind w:firstLine="720"/>
        <w:jc w:val="both"/>
      </w:pPr>
    </w:p>
    <w:p w:rsidR="00114B48" w:rsidRDefault="00114B48" w:rsidP="00114B48">
      <w:pPr>
        <w:widowControl w:val="0"/>
        <w:ind w:firstLine="720"/>
        <w:jc w:val="both"/>
      </w:pPr>
      <w: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4B48" w:rsidRDefault="00114B48" w:rsidP="00114B48">
      <w:pPr>
        <w:widowControl w:val="0"/>
        <w:ind w:firstLine="720"/>
        <w:jc w:val="both"/>
      </w:pPr>
    </w:p>
    <w:p w:rsidR="00100252" w:rsidRPr="00100252" w:rsidRDefault="00100252" w:rsidP="00100252">
      <w:pPr>
        <w:autoSpaceDE w:val="0"/>
        <w:autoSpaceDN w:val="0"/>
        <w:adjustRightInd w:val="0"/>
        <w:ind w:firstLine="709"/>
        <w:jc w:val="both"/>
        <w:rPr>
          <w:color w:val="000000"/>
        </w:rPr>
      </w:pPr>
      <w:r w:rsidRPr="00100252">
        <w:rPr>
          <w:color w:val="000000"/>
        </w:rPr>
        <w:t>Телефон для справок Администрации: 8(47132) 3-15-44 Телефон для направления обращений факсимильной связью: 8 (47132)3-15-43</w:t>
      </w:r>
    </w:p>
    <w:p w:rsidR="00114B48" w:rsidRPr="00100252" w:rsidRDefault="00114B48" w:rsidP="00114B48">
      <w:pPr>
        <w:widowControl w:val="0"/>
        <w:ind w:firstLine="720"/>
        <w:jc w:val="both"/>
      </w:pPr>
    </w:p>
    <w:p w:rsidR="00114B48" w:rsidRDefault="00114B48" w:rsidP="00100252">
      <w:pPr>
        <w:widowControl w:val="0"/>
        <w:ind w:firstLine="720"/>
        <w:jc w:val="both"/>
      </w:pPr>
      <w:r>
        <w:t>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114B48" w:rsidRDefault="00114B48" w:rsidP="00114B48">
      <w:pPr>
        <w:widowControl w:val="0"/>
        <w:ind w:firstLine="720"/>
        <w:jc w:val="both"/>
      </w:pPr>
    </w:p>
    <w:p w:rsidR="00114B48" w:rsidRDefault="00114B48" w:rsidP="00114B48">
      <w:pPr>
        <w:widowControl w:val="0"/>
        <w:ind w:firstLine="720"/>
        <w:jc w:val="both"/>
      </w:pPr>
      <w:r>
        <w:t>Телефон Межрайонной инспекции Федеральной налоговой службы №1 по Курской области 8 (47152) 2-24-77, 8 (47152) 2-26-25, факс 8 (47152) 2-36-87</w:t>
      </w:r>
    </w:p>
    <w:p w:rsidR="00114B48" w:rsidRDefault="00114B48" w:rsidP="00114B48">
      <w:pPr>
        <w:widowControl w:val="0"/>
        <w:ind w:firstLine="720"/>
        <w:jc w:val="both"/>
      </w:pPr>
    </w:p>
    <w:p w:rsidR="00114B48" w:rsidRDefault="00114B48" w:rsidP="00114B48">
      <w:pPr>
        <w:widowControl w:val="0"/>
        <w:ind w:firstLine="720"/>
        <w:jc w:val="both"/>
      </w:pPr>
      <w:r>
        <w:t>Телефон МФЦ: 8 (47132) 2-15-72.</w:t>
      </w:r>
    </w:p>
    <w:p w:rsidR="00114B48" w:rsidRDefault="00114B48" w:rsidP="00114B48">
      <w:pPr>
        <w:widowControl w:val="0"/>
        <w:ind w:firstLine="720"/>
        <w:jc w:val="both"/>
      </w:pPr>
    </w:p>
    <w:p w:rsidR="00114B48" w:rsidRDefault="00114B48" w:rsidP="00100252">
      <w:pPr>
        <w:widowControl w:val="0"/>
        <w:ind w:firstLine="720"/>
        <w:jc w:val="both"/>
      </w:pPr>
      <w: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00252" w:rsidRPr="00100252" w:rsidRDefault="00100252" w:rsidP="00100252">
      <w:pPr>
        <w:spacing w:before="280"/>
      </w:pPr>
      <w:r w:rsidRPr="00100252">
        <w:rPr>
          <w:bCs/>
          <w:lang w:eastAsia="en-US"/>
        </w:rPr>
        <w:t xml:space="preserve">Адрес официального интернет-сайта Администрации: </w:t>
      </w:r>
      <w:hyperlink r:id="rId9" w:history="1">
        <w:r w:rsidRPr="00100252">
          <w:rPr>
            <w:rStyle w:val="af"/>
          </w:rPr>
          <w:t>http://www.</w:t>
        </w:r>
      </w:hyperlink>
      <w:r w:rsidRPr="00100252">
        <w:t>kulbaki.ru</w:t>
      </w:r>
    </w:p>
    <w:p w:rsidR="00100252" w:rsidRDefault="00100252" w:rsidP="00100252">
      <w:pPr>
        <w:widowControl w:val="0"/>
        <w:jc w:val="both"/>
      </w:pPr>
      <w:r w:rsidRPr="00100252">
        <w:rPr>
          <w:bCs/>
          <w:lang w:eastAsia="en-US"/>
        </w:rPr>
        <w:t xml:space="preserve">Адрес электронной почты Администрации: </w:t>
      </w:r>
      <w:r w:rsidRPr="00100252">
        <w:t xml:space="preserve"> </w:t>
      </w:r>
      <w:hyperlink r:id="rId10" w:history="1">
        <w:r w:rsidRPr="00100252">
          <w:rPr>
            <w:rStyle w:val="af"/>
          </w:rPr>
          <w:t>adm_kulbakinskogo_ss@mail.ru</w:t>
        </w:r>
      </w:hyperlink>
    </w:p>
    <w:p w:rsidR="00100252" w:rsidRDefault="00100252" w:rsidP="00100252">
      <w:pPr>
        <w:widowControl w:val="0"/>
        <w:jc w:val="both"/>
      </w:pPr>
    </w:p>
    <w:p w:rsidR="00114B48" w:rsidRDefault="00114B48" w:rsidP="00100252">
      <w:pPr>
        <w:widowControl w:val="0"/>
        <w:jc w:val="both"/>
      </w:pPr>
      <w:r w:rsidRPr="00100252">
        <w:t>Адрес в сети Интернет  региональной информационной</w:t>
      </w:r>
      <w:r>
        <w:t xml:space="preserve"> системеы «Портал государственных и муниципальных услуг (функций) Курской области» (http://rpgu.rkursk.ru);</w:t>
      </w:r>
    </w:p>
    <w:p w:rsidR="00114B48" w:rsidRDefault="00114B48" w:rsidP="00114B48">
      <w:pPr>
        <w:widowControl w:val="0"/>
        <w:ind w:firstLine="720"/>
        <w:jc w:val="both"/>
      </w:pPr>
      <w: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14B48" w:rsidRDefault="00114B48" w:rsidP="00114B48">
      <w:pPr>
        <w:widowControl w:val="0"/>
        <w:ind w:firstLine="720"/>
        <w:jc w:val="both"/>
      </w:pPr>
    </w:p>
    <w:p w:rsidR="00114B48" w:rsidRDefault="00114B48" w:rsidP="00114B48">
      <w:pPr>
        <w:widowControl w:val="0"/>
        <w:ind w:firstLine="720"/>
        <w:jc w:val="both"/>
      </w:pPr>
      <w:r>
        <w:lastRenderedPageBreak/>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w:t>
      </w:r>
      <w:hyperlink r:id="rId11" w:history="1">
        <w:r>
          <w:rPr>
            <w:rStyle w:val="af"/>
            <w:color w:val="00000A"/>
          </w:rPr>
          <w:t>http://to46.rosreestr.ru</w:t>
        </w:r>
      </w:hyperlink>
    </w:p>
    <w:p w:rsidR="00114B48" w:rsidRDefault="00114B48" w:rsidP="00114B48">
      <w:pPr>
        <w:widowControl w:val="0"/>
        <w:ind w:firstLine="720"/>
        <w:jc w:val="both"/>
      </w:pPr>
      <w:r>
        <w:t>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114B48" w:rsidRDefault="00114B48" w:rsidP="00114B48">
      <w:pPr>
        <w:widowControl w:val="0"/>
        <w:ind w:firstLine="720"/>
        <w:jc w:val="both"/>
      </w:pPr>
    </w:p>
    <w:p w:rsidR="00114B48" w:rsidRDefault="00114B48" w:rsidP="00114B48">
      <w:pPr>
        <w:widowControl w:val="0"/>
        <w:ind w:firstLine="720"/>
        <w:jc w:val="both"/>
      </w:pPr>
      <w:r>
        <w:t xml:space="preserve">Адрес официального сайта Межрайонной инспекции Федеральной налоговой службы №1 по Курской области –www.nalog.ru, </w:t>
      </w:r>
      <w:hyperlink r:id="rId12" w:tgtFrame="_blank" w:history="1">
        <w:r>
          <w:rPr>
            <w:rStyle w:val="af"/>
            <w:color w:val="00000A"/>
          </w:rPr>
          <w:t>http://www.r46.nalog.ru</w:t>
        </w:r>
      </w:hyperlink>
      <w:r>
        <w:t>.</w:t>
      </w:r>
    </w:p>
    <w:p w:rsidR="00114B48" w:rsidRDefault="00114B48" w:rsidP="00114B48">
      <w:pPr>
        <w:widowControl w:val="0"/>
        <w:ind w:firstLine="720"/>
        <w:jc w:val="both"/>
      </w:pPr>
      <w:r>
        <w:t xml:space="preserve">Адрес электронной почты Межрайонной инспекции Федеральной налоговой службы №1 по Курской области - </w:t>
      </w:r>
      <w:hyperlink r:id="rId13" w:history="1">
        <w:r>
          <w:rPr>
            <w:rStyle w:val="af"/>
            <w:color w:val="00000A"/>
          </w:rPr>
          <w:t>i4620@m01.r46.nalog.ru</w:t>
        </w:r>
      </w:hyperlink>
      <w:r>
        <w:t>.</w:t>
      </w:r>
    </w:p>
    <w:p w:rsidR="00114B48" w:rsidRDefault="00114B48" w:rsidP="00114B48">
      <w:pPr>
        <w:widowControl w:val="0"/>
        <w:ind w:firstLine="720"/>
        <w:jc w:val="both"/>
      </w:pPr>
    </w:p>
    <w:p w:rsidR="00114B48" w:rsidRDefault="00114B48" w:rsidP="00114B48">
      <w:pPr>
        <w:widowControl w:val="0"/>
        <w:ind w:firstLine="720"/>
        <w:jc w:val="both"/>
      </w:pPr>
      <w:r>
        <w:t>Адрес официального сайта МФЦ:  mfc@rkursk.ru</w:t>
      </w:r>
    </w:p>
    <w:p w:rsidR="00114B48" w:rsidRDefault="00114B48" w:rsidP="00114B48">
      <w:pPr>
        <w:widowControl w:val="0"/>
        <w:ind w:firstLine="720"/>
        <w:jc w:val="both"/>
      </w:pPr>
      <w:r>
        <w:t xml:space="preserve">Адрес электронной почты МФЦ </w:t>
      </w:r>
      <w:hyperlink r:id="rId14" w:history="1">
        <w:r>
          <w:rPr>
            <w:rStyle w:val="af"/>
            <w:color w:val="00000A"/>
          </w:rPr>
          <w:t>4603@mfc-kursk.ru</w:t>
        </w:r>
      </w:hyperlink>
      <w:r>
        <w:t xml:space="preserve">, </w:t>
      </w:r>
    </w:p>
    <w:p w:rsidR="00114B48" w:rsidRDefault="00114B48" w:rsidP="00114B48">
      <w:pPr>
        <w:widowControl w:val="0"/>
        <w:ind w:firstLine="720"/>
        <w:jc w:val="both"/>
      </w:pPr>
    </w:p>
    <w:p w:rsidR="00114B48" w:rsidRDefault="00114B48" w:rsidP="00114B48">
      <w:pPr>
        <w:widowControl w:val="0"/>
        <w:ind w:firstLine="720"/>
        <w:jc w:val="both"/>
      </w:pPr>
      <w: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p>
    <w:p w:rsidR="00114B48" w:rsidRDefault="00114B48" w:rsidP="00114B48">
      <w:pPr>
        <w:widowControl w:val="0"/>
        <w:ind w:firstLine="720"/>
        <w:jc w:val="both"/>
      </w:pPr>
      <w: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14B48" w:rsidRDefault="00114B48" w:rsidP="00114B48">
      <w:pPr>
        <w:widowControl w:val="0"/>
        <w:ind w:firstLine="720"/>
        <w:jc w:val="both"/>
      </w:pPr>
      <w:r>
        <w:t>личном обращении заявителя;</w:t>
      </w:r>
    </w:p>
    <w:p w:rsidR="00114B48" w:rsidRDefault="00114B48" w:rsidP="00114B48">
      <w:pPr>
        <w:widowControl w:val="0"/>
        <w:ind w:firstLine="720"/>
        <w:jc w:val="both"/>
      </w:pPr>
      <w:r>
        <w:t>письменном обращении заявителя;</w:t>
      </w:r>
    </w:p>
    <w:p w:rsidR="00114B48" w:rsidRDefault="00114B48" w:rsidP="00114B48">
      <w:pPr>
        <w:widowControl w:val="0"/>
        <w:ind w:firstLine="720"/>
        <w:jc w:val="both"/>
      </w:pPr>
      <w:r>
        <w:t>при обращении заявителя посредством телефонной связи;</w:t>
      </w:r>
    </w:p>
    <w:p w:rsidR="00114B48" w:rsidRDefault="00114B48" w:rsidP="00114B48">
      <w:pPr>
        <w:widowControl w:val="0"/>
        <w:ind w:firstLine="720"/>
        <w:jc w:val="both"/>
      </w:pPr>
      <w:r>
        <w:t>через официальный сайт и электронную почту, указанные в п. 1.3.3. Административного регламента.</w:t>
      </w:r>
    </w:p>
    <w:p w:rsidR="00114B48" w:rsidRDefault="00114B48" w:rsidP="00114B48">
      <w:pPr>
        <w:widowControl w:val="0"/>
        <w:ind w:firstLine="720"/>
        <w:jc w:val="both"/>
      </w:pPr>
    </w:p>
    <w:p w:rsidR="00114B48" w:rsidRDefault="00114B48" w:rsidP="00114B48">
      <w:pPr>
        <w:widowControl w:val="0"/>
        <w:ind w:firstLine="720"/>
        <w:jc w:val="both"/>
      </w:pPr>
      <w: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r>
        <w:t>На информационных стендах Администрации, МФЦ размещается следующая информация:</w:t>
      </w:r>
    </w:p>
    <w:p w:rsidR="00114B48" w:rsidRDefault="00114B48" w:rsidP="00114B48">
      <w:pPr>
        <w:widowControl w:val="0"/>
        <w:ind w:firstLine="720"/>
        <w:jc w:val="both"/>
      </w:pPr>
      <w: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4B48" w:rsidRDefault="00114B48" w:rsidP="00114B48">
      <w:pPr>
        <w:widowControl w:val="0"/>
        <w:ind w:firstLine="720"/>
        <w:jc w:val="both"/>
      </w:pPr>
      <w:r>
        <w:t>перечень документов, необходимых для получения муниципальной услуги, и требования, предъявляемые к этим документам;</w:t>
      </w:r>
    </w:p>
    <w:p w:rsidR="00114B48" w:rsidRDefault="00114B48" w:rsidP="00114B48">
      <w:pPr>
        <w:widowControl w:val="0"/>
        <w:ind w:firstLine="720"/>
        <w:jc w:val="both"/>
      </w:pPr>
      <w:r>
        <w:t>формы документов для заполнения, образцы заполнения документов;</w:t>
      </w:r>
    </w:p>
    <w:p w:rsidR="00114B48" w:rsidRDefault="00114B48" w:rsidP="00114B48">
      <w:pPr>
        <w:widowControl w:val="0"/>
        <w:ind w:firstLine="720"/>
        <w:jc w:val="both"/>
      </w:pPr>
      <w:r>
        <w:t>перечень оснований для отказа в предоставлении муниципальной услуги;</w:t>
      </w:r>
    </w:p>
    <w:p w:rsidR="00114B48" w:rsidRDefault="00114B48" w:rsidP="00114B48">
      <w:pPr>
        <w:widowControl w:val="0"/>
        <w:ind w:firstLine="720"/>
        <w:jc w:val="both"/>
      </w:pPr>
      <w:r>
        <w:t>сроки предоставления муниципальной услуги;</w:t>
      </w:r>
    </w:p>
    <w:p w:rsidR="00114B48" w:rsidRDefault="00114B48" w:rsidP="00114B48">
      <w:pPr>
        <w:widowControl w:val="0"/>
        <w:ind w:firstLine="720"/>
        <w:jc w:val="both"/>
      </w:pPr>
      <w:r>
        <w:t xml:space="preserve">размеры государственных пошлин и иных платежей, связанных с получением </w:t>
      </w:r>
      <w:r>
        <w:lastRenderedPageBreak/>
        <w:t>муниципальной услуги, порядок их уплаты;</w:t>
      </w:r>
    </w:p>
    <w:p w:rsidR="00114B48" w:rsidRDefault="00114B48" w:rsidP="00114B48">
      <w:pPr>
        <w:widowControl w:val="0"/>
        <w:ind w:firstLine="720"/>
        <w:jc w:val="both"/>
      </w:pPr>
      <w: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4B48" w:rsidRDefault="00114B48" w:rsidP="00114B48">
      <w:pPr>
        <w:widowControl w:val="0"/>
        <w:ind w:firstLine="720"/>
        <w:jc w:val="both"/>
      </w:pPr>
      <w: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4B48" w:rsidRDefault="00114B48" w:rsidP="00114B48">
      <w:pPr>
        <w:widowControl w:val="0"/>
        <w:ind w:firstLine="720"/>
        <w:jc w:val="both"/>
      </w:pPr>
      <w: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14B48" w:rsidRDefault="00114B48" w:rsidP="00114B48">
      <w:pPr>
        <w:widowControl w:val="0"/>
        <w:ind w:firstLine="720"/>
        <w:jc w:val="both"/>
      </w:pPr>
      <w:r>
        <w:t>- полное наименование и почтовый адрес Администрации и МФЦ;</w:t>
      </w:r>
    </w:p>
    <w:p w:rsidR="00114B48" w:rsidRDefault="00114B48" w:rsidP="00114B48">
      <w:pPr>
        <w:widowControl w:val="0"/>
        <w:ind w:firstLine="720"/>
        <w:jc w:val="both"/>
      </w:pPr>
      <w:r>
        <w:t>- справочные телефоны Администрации и МФЦ, по которым можно получить консультацию по порядку предоставления муниципальной услуги;</w:t>
      </w:r>
    </w:p>
    <w:p w:rsidR="00114B48" w:rsidRDefault="00114B48" w:rsidP="00114B48">
      <w:pPr>
        <w:widowControl w:val="0"/>
        <w:ind w:firstLine="720"/>
        <w:jc w:val="both"/>
      </w:pPr>
      <w:r>
        <w:t>- адреса электронной почты Администрации и МФЦ;</w:t>
      </w:r>
    </w:p>
    <w:p w:rsidR="00114B48" w:rsidRDefault="00114B48" w:rsidP="00114B48">
      <w:pPr>
        <w:widowControl w:val="0"/>
        <w:ind w:firstLine="720"/>
        <w:jc w:val="both"/>
      </w:pPr>
      <w:r>
        <w:t>- текст административного регламента;</w:t>
      </w:r>
    </w:p>
    <w:p w:rsidR="00114B48" w:rsidRDefault="00114B48" w:rsidP="00114B48">
      <w:pPr>
        <w:widowControl w:val="0"/>
        <w:ind w:firstLine="720"/>
        <w:jc w:val="both"/>
      </w:pPr>
      <w:r>
        <w:t>- информационные материалы (полная версия), содержащиеся на стендах в местах предоставления муниципальной услуги.</w:t>
      </w:r>
    </w:p>
    <w:p w:rsidR="00114B48" w:rsidRDefault="00114B48" w:rsidP="00114B48">
      <w:pPr>
        <w:spacing w:line="100" w:lineRule="atLeast"/>
        <w:jc w:val="center"/>
        <w:rPr>
          <w:b/>
          <w:bCs/>
        </w:rPr>
      </w:pPr>
    </w:p>
    <w:p w:rsidR="00114B48" w:rsidRDefault="00114B48" w:rsidP="00E30E69">
      <w:pPr>
        <w:spacing w:line="100" w:lineRule="atLeast"/>
        <w:jc w:val="both"/>
        <w:rPr>
          <w:sz w:val="28"/>
          <w:szCs w:val="28"/>
        </w:rPr>
      </w:pPr>
    </w:p>
    <w:p w:rsidR="00114B48" w:rsidRPr="00DF6531" w:rsidRDefault="00114B48" w:rsidP="00E30E69">
      <w:pPr>
        <w:spacing w:line="100" w:lineRule="atLeast"/>
        <w:jc w:val="both"/>
        <w:rPr>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D607C1">
        <w:rPr>
          <w:sz w:val="28"/>
          <w:szCs w:val="28"/>
        </w:rPr>
        <w:t>Кульбакинского сельсовета Глушковского района (далее - А</w:t>
      </w:r>
      <w:r w:rsidRPr="00D607C1">
        <w:rPr>
          <w:sz w:val="28"/>
          <w:szCs w:val="28"/>
        </w:rPr>
        <w:t>дминистрация</w:t>
      </w:r>
      <w:r w:rsidRPr="00DF6531">
        <w:rPr>
          <w:sz w:val="28"/>
          <w:szCs w:val="28"/>
        </w:rPr>
        <w:t xml:space="preserve">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и организац</w:t>
      </w:r>
      <w:r w:rsidR="00114B48">
        <w:rPr>
          <w:sz w:val="28"/>
          <w:szCs w:val="28"/>
        </w:rPr>
        <w:t>и</w:t>
      </w:r>
      <w:r w:rsidRPr="00DF6531">
        <w:rPr>
          <w:sz w:val="28"/>
          <w:szCs w:val="28"/>
        </w:rPr>
        <w:t>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r w:rsidRPr="00DF6531">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w:t>
      </w:r>
      <w:r w:rsidRPr="00DF6531">
        <w:rPr>
          <w:sz w:val="28"/>
          <w:szCs w:val="28"/>
        </w:rPr>
        <w:lastRenderedPageBreak/>
        <w:t>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5"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t xml:space="preserve">- Федеральным законом от 27 июля 2010 г. № 210-ФЗ "Об организации предоставления государственных и муниципальных услуг" (Собрание </w:t>
      </w:r>
      <w:r w:rsidRPr="00DF6531">
        <w:rPr>
          <w:sz w:val="28"/>
          <w:szCs w:val="28"/>
        </w:rPr>
        <w:lastRenderedPageBreak/>
        <w:t>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D607C1" w:rsidRPr="00D607C1" w:rsidRDefault="00844628" w:rsidP="00D607C1">
      <w:pPr>
        <w:widowControl w:val="0"/>
        <w:tabs>
          <w:tab w:val="left" w:pos="993"/>
        </w:tabs>
        <w:autoSpaceDE w:val="0"/>
        <w:autoSpaceDN w:val="0"/>
        <w:adjustRightInd w:val="0"/>
        <w:spacing w:line="276" w:lineRule="auto"/>
        <w:ind w:firstLine="426"/>
        <w:jc w:val="both"/>
        <w:rPr>
          <w:sz w:val="28"/>
          <w:szCs w:val="28"/>
        </w:rPr>
      </w:pPr>
      <w:r w:rsidRPr="00DF6531">
        <w:rPr>
          <w:rStyle w:val="a3"/>
          <w:b w:val="0"/>
          <w:bCs w:val="0"/>
          <w:sz w:val="28"/>
          <w:szCs w:val="28"/>
        </w:rPr>
        <w:tab/>
      </w:r>
      <w:r w:rsidR="00D607C1" w:rsidRPr="00D607C1">
        <w:rPr>
          <w:sz w:val="28"/>
          <w:szCs w:val="28"/>
        </w:rPr>
        <w:t>- Постановлением Администрации Кульбакинского сельсовета Глушковского района Курской области № 16 от 28.03.2014 г. «Об утверждении Положения об особенностях подачи и рассмотрения жалоб на решения и действия (бездействие) Администрации Кульбакинского сельсовета Глушковского района  Курской  области и должностных лиц, муниципальных служащих Администрации  Кульбакинского сельсовета Глушковского района Курской области» (официально опубликовано не было);</w:t>
      </w:r>
    </w:p>
    <w:p w:rsidR="00D607C1" w:rsidRPr="00D607C1" w:rsidRDefault="00D607C1" w:rsidP="00D607C1">
      <w:pPr>
        <w:spacing w:line="276" w:lineRule="auto"/>
        <w:ind w:firstLine="567"/>
        <w:jc w:val="both"/>
        <w:rPr>
          <w:sz w:val="28"/>
          <w:szCs w:val="28"/>
        </w:rPr>
      </w:pPr>
      <w:r w:rsidRPr="00D607C1">
        <w:rPr>
          <w:sz w:val="28"/>
          <w:szCs w:val="28"/>
        </w:rPr>
        <w:t>- Постановлением Администрации Кульбакинского сельсовета Глушковского района Курской области от 28.04.2012г.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D607C1" w:rsidRPr="00D607C1" w:rsidRDefault="00D607C1" w:rsidP="00D607C1">
      <w:pPr>
        <w:widowControl w:val="0"/>
        <w:spacing w:line="276" w:lineRule="auto"/>
        <w:ind w:firstLine="720"/>
        <w:jc w:val="both"/>
        <w:rPr>
          <w:sz w:val="28"/>
          <w:szCs w:val="28"/>
        </w:rPr>
      </w:pPr>
      <w:r w:rsidRPr="00D607C1">
        <w:rPr>
          <w:sz w:val="28"/>
          <w:szCs w:val="28"/>
        </w:rPr>
        <w:t>- Уставом муниципального образования «Кульбакинский сельсовет» Глушковского района Курской области, принятым Решением Собрания депутатов Кульбакинского сельсовета Глушковского_района Курской области  от  от 22.11.2010г. № 19, зарегистрирован в  управлении Министерства  юстиции Российской Федерации по Курской области., государственный регистрационный № ru.465033188010001.</w:t>
      </w:r>
    </w:p>
    <w:p w:rsidR="00D607C1" w:rsidRPr="00D607C1" w:rsidRDefault="00D607C1" w:rsidP="00D607C1">
      <w:pPr>
        <w:widowControl w:val="0"/>
        <w:spacing w:line="276" w:lineRule="auto"/>
        <w:ind w:firstLine="720"/>
        <w:jc w:val="both"/>
        <w:rPr>
          <w:sz w:val="28"/>
          <w:szCs w:val="28"/>
        </w:rPr>
      </w:pPr>
    </w:p>
    <w:p w:rsidR="00844628" w:rsidRPr="00D607C1" w:rsidRDefault="00844628" w:rsidP="00D607C1">
      <w:pPr>
        <w:pStyle w:val="1"/>
        <w:tabs>
          <w:tab w:val="left" w:pos="426"/>
          <w:tab w:val="left" w:pos="993"/>
        </w:tabs>
        <w:ind w:left="0"/>
        <w:jc w:val="both"/>
        <w:rPr>
          <w:sz w:val="28"/>
          <w:szCs w:val="28"/>
        </w:rPr>
      </w:pPr>
      <w:r w:rsidRPr="00D607C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DF6531">
        <w:rPr>
          <w:b/>
          <w:bCs/>
          <w:sz w:val="28"/>
          <w:szCs w:val="28"/>
        </w:rPr>
        <w:lastRenderedPageBreak/>
        <w:t>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прав на </w:t>
      </w:r>
      <w:r w:rsidRPr="00DF6531">
        <w:rPr>
          <w:sz w:val="28"/>
          <w:szCs w:val="28"/>
        </w:rPr>
        <w:lastRenderedPageBreak/>
        <w:t>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r w:rsidRPr="00DF6531">
        <w:rPr>
          <w:sz w:val="28"/>
          <w:szCs w:val="28"/>
        </w:rPr>
        <w:lastRenderedPageBreak/>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lastRenderedPageBreak/>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r w:rsidR="00114B48">
        <w:rPr>
          <w:sz w:val="28"/>
          <w:szCs w:val="28"/>
        </w:rPr>
        <w:t>.</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w:t>
      </w:r>
      <w:r w:rsidR="00D607C1">
        <w:rPr>
          <w:sz w:val="28"/>
          <w:szCs w:val="28"/>
        </w:rPr>
        <w:t xml:space="preserve"> </w:t>
      </w:r>
      <w:r w:rsidRPr="00DF6531">
        <w:rPr>
          <w:sz w:val="28"/>
          <w:szCs w:val="28"/>
        </w:rPr>
        <w:t>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В предоставлении муниципальной услуги может быть отказано</w:t>
      </w:r>
      <w:r w:rsidR="00114B48">
        <w:rPr>
          <w:rFonts w:ascii="Times New Roman" w:hAnsi="Times New Roman" w:cs="Times New Roman"/>
          <w:sz w:val="28"/>
          <w:szCs w:val="28"/>
        </w:rPr>
        <w:t>,</w:t>
      </w:r>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 xml:space="preserve">В случае признания невозможным использования водного объекта или его части для заявленной цели уполномоченный орган направляет заявителю </w:t>
      </w:r>
      <w:r w:rsidRPr="00DF6531">
        <w:rPr>
          <w:sz w:val="28"/>
          <w:szCs w:val="28"/>
        </w:rPr>
        <w:lastRenderedPageBreak/>
        <w:t>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w:t>
      </w:r>
      <w:r w:rsidR="00A7439C">
        <w:rPr>
          <w:sz w:val="28"/>
          <w:szCs w:val="28"/>
        </w:rPr>
        <w:t>пальная услуга предоставляется А</w:t>
      </w:r>
      <w:r w:rsidRPr="00DF6531">
        <w:rPr>
          <w:sz w:val="28"/>
          <w:szCs w:val="28"/>
        </w:rPr>
        <w:t>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lastRenderedPageBreak/>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r w:rsidRPr="00DF6531">
        <w:rPr>
          <w:b/>
          <w:bCs/>
          <w:sz w:val="28"/>
          <w:szCs w:val="28"/>
        </w:rPr>
        <w:t xml:space="preserve">   </w:t>
      </w:r>
    </w:p>
    <w:p w:rsidR="00844628" w:rsidRPr="00114B48"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114B48">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r w:rsidRPr="00DF6531">
        <w:rPr>
          <w:sz w:val="28"/>
          <w:szCs w:val="28"/>
        </w:rPr>
        <w:t xml:space="preserve"> </w:t>
      </w: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w:t>
      </w:r>
      <w:r w:rsidRPr="00DF6531">
        <w:rPr>
          <w:sz w:val="28"/>
          <w:szCs w:val="28"/>
        </w:rPr>
        <w:lastRenderedPageBreak/>
        <w:t>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w:t>
      </w:r>
      <w:r w:rsidRPr="00DF6531">
        <w:rPr>
          <w:sz w:val="28"/>
          <w:szCs w:val="28"/>
          <w:lang w:eastAsia="ru-RU"/>
        </w:rPr>
        <w:lastRenderedPageBreak/>
        <w:t xml:space="preserve">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Default="00844628" w:rsidP="00E30E69">
      <w:pPr>
        <w:spacing w:line="100" w:lineRule="atLeast"/>
        <w:ind w:left="1560"/>
        <w:rPr>
          <w:b/>
          <w:bCs/>
          <w:sz w:val="28"/>
          <w:szCs w:val="28"/>
        </w:rPr>
      </w:pPr>
    </w:p>
    <w:p w:rsidR="00A7439C" w:rsidRDefault="00A7439C" w:rsidP="00E30E69">
      <w:pPr>
        <w:spacing w:line="100" w:lineRule="atLeast"/>
        <w:ind w:left="1560"/>
        <w:rPr>
          <w:b/>
          <w:bCs/>
          <w:sz w:val="28"/>
          <w:szCs w:val="28"/>
        </w:rPr>
      </w:pPr>
    </w:p>
    <w:p w:rsidR="00A7439C" w:rsidRPr="00DF6531" w:rsidRDefault="00A7439C"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lastRenderedPageBreak/>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035DD2">
      <w:pPr>
        <w:spacing w:line="100" w:lineRule="atLeast"/>
        <w:ind w:firstLine="708"/>
        <w:jc w:val="both"/>
        <w:rPr>
          <w:sz w:val="28"/>
          <w:szCs w:val="28"/>
        </w:rPr>
      </w:pPr>
    </w:p>
    <w:p w:rsidR="00844628" w:rsidRPr="00DF6531" w:rsidRDefault="00844628" w:rsidP="00627489">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3.2.1. Основанием для начала данной процедуры является поступление в администрацию сельсовета </w:t>
      </w:r>
      <w:r w:rsidRPr="00DF6531">
        <w:t xml:space="preserve">по месту водопользования </w:t>
      </w:r>
      <w:r w:rsidRPr="00DF6531">
        <w:rPr>
          <w:lang w:eastAsia="ru-RU"/>
        </w:rPr>
        <w:t xml:space="preserve">заявления о предоставлении муниципальной услуги и прилагаемых к нему документов в письменном виде, в электронной форме, </w:t>
      </w:r>
      <w:r>
        <w:rPr>
          <w:lang w:eastAsia="ru-RU"/>
        </w:rPr>
        <w:t>или</w:t>
      </w:r>
      <w:r w:rsidRPr="00DF6531">
        <w:rPr>
          <w:lang w:eastAsia="ru-RU"/>
        </w:rPr>
        <w:t xml:space="preserve"> в МФЦ.</w:t>
      </w:r>
    </w:p>
    <w:p w:rsidR="00844628" w:rsidRPr="00DF6531" w:rsidRDefault="00844628" w:rsidP="003041A3">
      <w:pPr>
        <w:suppressAutoHyphens w:val="0"/>
        <w:autoSpaceDE w:val="0"/>
        <w:autoSpaceDN w:val="0"/>
        <w:adjustRightInd w:val="0"/>
        <w:ind w:firstLine="540"/>
        <w:jc w:val="both"/>
      </w:pPr>
      <w:r w:rsidRPr="00DF6531">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DF6531">
        <w:t>При приеме документов работник администрации сельсовета проверяет:</w:t>
      </w:r>
    </w:p>
    <w:p w:rsidR="00844628" w:rsidRPr="00DF6531" w:rsidRDefault="00844628" w:rsidP="00935AE4">
      <w:pPr>
        <w:spacing w:line="100" w:lineRule="atLeast"/>
        <w:ind w:firstLine="708"/>
        <w:jc w:val="both"/>
      </w:pPr>
      <w:r w:rsidRPr="00DF6531">
        <w:t>- состав представленных документов на соответствие описи вложения.</w:t>
      </w:r>
    </w:p>
    <w:p w:rsidR="00844628" w:rsidRPr="00DF6531" w:rsidRDefault="00844628" w:rsidP="00935AE4">
      <w:pPr>
        <w:spacing w:line="100" w:lineRule="atLeast"/>
        <w:ind w:firstLine="708"/>
        <w:jc w:val="both"/>
      </w:pPr>
      <w:r w:rsidRPr="00DF6531">
        <w:t>-  наличие заверенных копий представленных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DF6531" w:rsidRDefault="00844628" w:rsidP="00935AE4">
      <w:pPr>
        <w:spacing w:line="100" w:lineRule="atLeast"/>
        <w:ind w:firstLine="708"/>
        <w:jc w:val="both"/>
      </w:pPr>
      <w:r w:rsidRPr="00DF6531">
        <w:rPr>
          <w:lang w:eastAsia="ru-RU"/>
        </w:rPr>
        <w:t xml:space="preserve">3.2.4. При получении документов работник администрации сельсовета или МФЦ выдает заявителю </w:t>
      </w:r>
      <w:r w:rsidRPr="00DF6531">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DF6531" w:rsidRDefault="00844628" w:rsidP="00D36CD7">
      <w:pPr>
        <w:suppressAutoHyphens w:val="0"/>
        <w:autoSpaceDE w:val="0"/>
        <w:autoSpaceDN w:val="0"/>
        <w:adjustRightInd w:val="0"/>
        <w:ind w:firstLine="540"/>
        <w:jc w:val="both"/>
      </w:pPr>
      <w:r w:rsidRPr="00DF6531">
        <w:rPr>
          <w:lang w:eastAsia="ru-RU"/>
        </w:rPr>
        <w:t>3.2.5.</w:t>
      </w:r>
      <w:r w:rsidRPr="00DF6531">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DF6531">
        <w:rPr>
          <w:lang w:eastAsia="en-US"/>
        </w:rPr>
        <w:t xml:space="preserve">  в  рассмотрении документов, </w:t>
      </w:r>
      <w:r w:rsidRPr="00DF6531">
        <w:t>образец оформления которого приведен в приложении 5 к настоящему Регламенту.</w:t>
      </w:r>
    </w:p>
    <w:p w:rsidR="00844628" w:rsidRPr="00DF6531" w:rsidRDefault="00844628" w:rsidP="00D36CD7">
      <w:pPr>
        <w:spacing w:line="100" w:lineRule="atLeast"/>
        <w:ind w:firstLine="708"/>
        <w:jc w:val="both"/>
      </w:pPr>
      <w:r w:rsidRPr="00DF6531">
        <w:t xml:space="preserve">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w:t>
      </w:r>
      <w:r w:rsidRPr="00DF6531">
        <w:lastRenderedPageBreak/>
        <w:t>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331B60" w:rsidRDefault="00844628" w:rsidP="00D36CD7">
      <w:pPr>
        <w:spacing w:line="100" w:lineRule="atLeast"/>
        <w:ind w:firstLine="708"/>
        <w:jc w:val="both"/>
      </w:pPr>
      <w:r w:rsidRPr="00DF6531">
        <w:t xml:space="preserve">3.2.7.При поступлении документов, полученных в  </w:t>
      </w:r>
      <w:r w:rsidRPr="00DF6531">
        <w:rPr>
          <w:lang w:eastAsia="ru-RU"/>
        </w:rPr>
        <w:t>письменном виде, в т.ч. в электронной форме</w:t>
      </w:r>
      <w:r w:rsidRPr="00DF6531">
        <w:t xml:space="preserve">, указанный отказ высылается в течение рабочего дня, следующего за днем </w:t>
      </w:r>
      <w:r w:rsidRPr="00331B60">
        <w:t>поступления документов, по указанному заявителем адресу с уведомлением о вручении.</w:t>
      </w:r>
    </w:p>
    <w:p w:rsidR="00844628" w:rsidRPr="00D607C1" w:rsidRDefault="00844628" w:rsidP="00331B60">
      <w:pPr>
        <w:ind w:firstLine="360"/>
        <w:jc w:val="both"/>
      </w:pPr>
      <w:r w:rsidRPr="00D607C1">
        <w:t>3.2.8. Критерием принятия решения  является наличие обращения  заявителя за получением услуги.</w:t>
      </w:r>
    </w:p>
    <w:p w:rsidR="00844628" w:rsidRPr="00331B60" w:rsidRDefault="00844628" w:rsidP="00FB6F03">
      <w:pPr>
        <w:suppressAutoHyphens w:val="0"/>
        <w:autoSpaceDE w:val="0"/>
        <w:autoSpaceDN w:val="0"/>
        <w:adjustRightInd w:val="0"/>
        <w:ind w:firstLine="540"/>
        <w:jc w:val="both"/>
        <w:rPr>
          <w:lang w:eastAsia="ru-RU"/>
        </w:rPr>
      </w:pPr>
      <w:r w:rsidRPr="00331B60">
        <w:rPr>
          <w:lang w:eastAsia="ru-RU"/>
        </w:rPr>
        <w:t>3.2.9.Результатом административной процедуры является прием и регистрация заявления и представленных документов.</w:t>
      </w:r>
    </w:p>
    <w:p w:rsidR="00844628" w:rsidRPr="00DF6531" w:rsidRDefault="00844628" w:rsidP="00BC514A">
      <w:pPr>
        <w:spacing w:line="100" w:lineRule="atLeast"/>
        <w:jc w:val="both"/>
      </w:pPr>
      <w:r w:rsidRPr="00331B60">
        <w:rPr>
          <w:lang w:eastAsia="ru-RU"/>
        </w:rPr>
        <w:t xml:space="preserve">         3.2.10. Срок исполнения</w:t>
      </w:r>
      <w:r w:rsidRPr="00DF6531">
        <w:rPr>
          <w:lang w:eastAsia="ru-RU"/>
        </w:rPr>
        <w:t xml:space="preserve"> административной процедуры </w:t>
      </w:r>
      <w:r w:rsidRPr="00DF6531">
        <w:t>не более одного часа на каждого заявителя.</w:t>
      </w:r>
    </w:p>
    <w:p w:rsidR="00844628" w:rsidRPr="00DF6531" w:rsidRDefault="00844628" w:rsidP="00FB6F03">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jc w:val="center"/>
        <w:rPr>
          <w:b/>
          <w:bCs/>
          <w:lang w:eastAsia="ru-RU"/>
        </w:rPr>
      </w:pPr>
      <w:r w:rsidRPr="00DF6531">
        <w:rPr>
          <w:b/>
          <w:bCs/>
        </w:rPr>
        <w:t>3.3. Формирование и направление межведомственных запросов</w:t>
      </w:r>
      <w:r w:rsidRPr="00DF6531">
        <w:rPr>
          <w:b/>
          <w:bCs/>
          <w:lang w:eastAsia="ru-RU"/>
        </w:rPr>
        <w:t xml:space="preserve"> о представлении документов и информации, необходимых для предоставления муниципальной услуги</w:t>
      </w:r>
    </w:p>
    <w:p w:rsidR="00844628" w:rsidRPr="00DF6531" w:rsidRDefault="00844628" w:rsidP="00627489">
      <w:pPr>
        <w:suppressAutoHyphens w:val="0"/>
        <w:autoSpaceDE w:val="0"/>
        <w:autoSpaceDN w:val="0"/>
        <w:adjustRightInd w:val="0"/>
        <w:jc w:val="center"/>
        <w:rPr>
          <w:lang w:eastAsia="ru-RU"/>
        </w:rPr>
      </w:pPr>
    </w:p>
    <w:p w:rsidR="00844628" w:rsidRPr="00331B60" w:rsidRDefault="00844628" w:rsidP="00627489">
      <w:pPr>
        <w:suppressAutoHyphens w:val="0"/>
        <w:autoSpaceDE w:val="0"/>
        <w:autoSpaceDN w:val="0"/>
        <w:adjustRightInd w:val="0"/>
        <w:ind w:firstLine="540"/>
        <w:jc w:val="both"/>
        <w:rPr>
          <w:lang w:eastAsia="ru-RU"/>
        </w:rPr>
      </w:pPr>
      <w:r w:rsidRPr="00DF6531">
        <w:rPr>
          <w:lang w:eastAsia="ru-RU"/>
        </w:rPr>
        <w:t xml:space="preserve">3.3.1. Основанием для начала административной процедуры является непредставление заявителем по </w:t>
      </w:r>
      <w:r w:rsidRPr="00331B60">
        <w:rPr>
          <w:lang w:eastAsia="ru-RU"/>
        </w:rPr>
        <w:t xml:space="preserve">собственной инициативе документов, указанных в пункте 2.7. </w:t>
      </w:r>
    </w:p>
    <w:p w:rsidR="00844628" w:rsidRPr="00331B60" w:rsidRDefault="00844628" w:rsidP="00331B60">
      <w:pPr>
        <w:ind w:firstLine="708"/>
        <w:jc w:val="both"/>
      </w:pPr>
      <w:r w:rsidRPr="00331B60">
        <w:t>3.3.2. Критерием принятия решения  является необходимость наличия документов указанных в пункте  2.7.</w:t>
      </w:r>
    </w:p>
    <w:p w:rsidR="00844628" w:rsidRPr="00331B60" w:rsidRDefault="00844628" w:rsidP="00627489">
      <w:pPr>
        <w:suppressAutoHyphens w:val="0"/>
        <w:autoSpaceDE w:val="0"/>
        <w:autoSpaceDN w:val="0"/>
        <w:adjustRightInd w:val="0"/>
        <w:ind w:firstLine="540"/>
        <w:jc w:val="both"/>
        <w:rPr>
          <w:lang w:eastAsia="ru-RU"/>
        </w:rPr>
      </w:pPr>
      <w:r w:rsidRPr="00331B60">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DF6531" w:rsidRDefault="00844628" w:rsidP="009A1229">
      <w:pPr>
        <w:pStyle w:val="NoSpacing1"/>
        <w:ind w:firstLine="708"/>
        <w:jc w:val="both"/>
        <w:rPr>
          <w:rFonts w:ascii="Times New Roman" w:hAnsi="Times New Roman" w:cs="Times New Roman"/>
          <w:sz w:val="24"/>
          <w:szCs w:val="24"/>
        </w:rPr>
      </w:pPr>
      <w:r w:rsidRPr="00331B60">
        <w:rPr>
          <w:rFonts w:ascii="Times New Roman" w:hAnsi="Times New Roman" w:cs="Times New Roman"/>
          <w:sz w:val="24"/>
          <w:szCs w:val="24"/>
        </w:rPr>
        <w:t>в Управление Федеральной налоговой службы по Курской области (ее территориальные органы</w:t>
      </w:r>
      <w:r w:rsidRPr="00DF6531">
        <w:rPr>
          <w:rFonts w:ascii="Times New Roman" w:hAnsi="Times New Roman" w:cs="Times New Roman"/>
          <w:sz w:val="24"/>
          <w:szCs w:val="24"/>
        </w:rPr>
        <w:t>);</w:t>
      </w:r>
    </w:p>
    <w:p w:rsidR="00844628" w:rsidRPr="00DF6531" w:rsidRDefault="00844628" w:rsidP="009A1229">
      <w:pPr>
        <w:pStyle w:val="NoSpacing1"/>
        <w:ind w:firstLine="708"/>
        <w:jc w:val="both"/>
        <w:rPr>
          <w:rFonts w:ascii="Times New Roman" w:hAnsi="Times New Roman" w:cs="Times New Roman"/>
          <w:sz w:val="24"/>
          <w:szCs w:val="24"/>
        </w:rPr>
      </w:pPr>
      <w:r w:rsidRPr="00DF6531">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9A1229">
      <w:pPr>
        <w:spacing w:line="100" w:lineRule="atLeast"/>
        <w:ind w:firstLine="708"/>
        <w:jc w:val="both"/>
      </w:pPr>
      <w:r w:rsidRPr="00DF6531">
        <w:t>в органы государственной власти, уполномоченные на выдачу лицензии на пользование недрами;</w:t>
      </w:r>
    </w:p>
    <w:p w:rsidR="00844628" w:rsidRPr="00DF6531" w:rsidRDefault="00844628" w:rsidP="009A1229">
      <w:pPr>
        <w:spacing w:line="100" w:lineRule="atLeast"/>
        <w:ind w:firstLine="708"/>
        <w:jc w:val="both"/>
      </w:pPr>
      <w:r w:rsidRPr="00DF6531">
        <w:t>в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9A1229">
      <w:pPr>
        <w:pStyle w:val="ConsPlusNormal"/>
        <w:ind w:firstLine="540"/>
        <w:jc w:val="both"/>
        <w:rPr>
          <w:rFonts w:ascii="Times New Roman" w:hAnsi="Times New Roman" w:cs="Times New Roman"/>
          <w:sz w:val="24"/>
          <w:szCs w:val="24"/>
          <w:lang w:eastAsia="ru-RU"/>
        </w:rPr>
      </w:pPr>
      <w:r w:rsidRPr="00DF6531">
        <w:rPr>
          <w:rFonts w:ascii="Times New Roman" w:hAnsi="Times New Roman" w:cs="Times New Roman"/>
          <w:sz w:val="24"/>
          <w:szCs w:val="24"/>
          <w:lang w:eastAsia="ru-RU"/>
        </w:rPr>
        <w:t>3.3.</w:t>
      </w:r>
      <w:r>
        <w:rPr>
          <w:rFonts w:ascii="Times New Roman" w:hAnsi="Times New Roman" w:cs="Times New Roman"/>
          <w:sz w:val="24"/>
          <w:szCs w:val="24"/>
          <w:lang w:eastAsia="ru-RU"/>
        </w:rPr>
        <w:t>4</w:t>
      </w:r>
      <w:r w:rsidRPr="00DF6531">
        <w:rPr>
          <w:rFonts w:ascii="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  3.3.</w:t>
      </w:r>
      <w:r>
        <w:rPr>
          <w:lang w:eastAsia="ru-RU"/>
        </w:rPr>
        <w:t>5</w:t>
      </w:r>
      <w:r w:rsidRPr="00DF6531">
        <w:rPr>
          <w:lang w:eastAsia="ru-RU"/>
        </w:rPr>
        <w:t>.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DF6531" w:rsidRDefault="00844628" w:rsidP="00DE3642">
      <w:pPr>
        <w:suppressAutoHyphens w:val="0"/>
        <w:autoSpaceDE w:val="0"/>
        <w:autoSpaceDN w:val="0"/>
        <w:adjustRightInd w:val="0"/>
        <w:ind w:firstLine="540"/>
        <w:jc w:val="both"/>
        <w:rPr>
          <w:lang w:eastAsia="ru-RU"/>
        </w:rPr>
      </w:pPr>
      <w:r w:rsidRPr="00DF6531">
        <w:rPr>
          <w:lang w:eastAsia="ru-RU"/>
        </w:rPr>
        <w:t>3.3.</w:t>
      </w:r>
      <w:r>
        <w:rPr>
          <w:lang w:eastAsia="ru-RU"/>
        </w:rPr>
        <w:t>6</w:t>
      </w:r>
      <w:r w:rsidRPr="00DF6531">
        <w:rPr>
          <w:lang w:eastAsia="ru-RU"/>
        </w:rPr>
        <w:t>. Результатом административной процедуры являются полученные ответы на межведомственные запросы.</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3.3.</w:t>
      </w:r>
      <w:r>
        <w:rPr>
          <w:lang w:eastAsia="ru-RU"/>
        </w:rPr>
        <w:t>7</w:t>
      </w:r>
      <w:r w:rsidRPr="00DF6531">
        <w:rPr>
          <w:lang w:eastAsia="ru-RU"/>
        </w:rPr>
        <w:t xml:space="preserve">. Максимальный срок выполнения административной процедуры не должен превышать 8 рабочих дней. </w:t>
      </w:r>
    </w:p>
    <w:p w:rsidR="00844628" w:rsidRPr="00DF6531" w:rsidRDefault="00844628" w:rsidP="003D5065">
      <w:pPr>
        <w:spacing w:line="100" w:lineRule="atLeast"/>
        <w:ind w:firstLine="708"/>
        <w:jc w:val="center"/>
        <w:rPr>
          <w:sz w:val="28"/>
          <w:szCs w:val="28"/>
        </w:rPr>
      </w:pPr>
    </w:p>
    <w:p w:rsidR="00844628" w:rsidRPr="00DF6531" w:rsidRDefault="00844628" w:rsidP="00DE3642">
      <w:pPr>
        <w:spacing w:line="100" w:lineRule="atLeast"/>
        <w:ind w:firstLine="708"/>
        <w:jc w:val="center"/>
        <w:rPr>
          <w:b/>
          <w:bCs/>
        </w:rPr>
      </w:pPr>
      <w:r w:rsidRPr="00DF6531">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DE3642">
      <w:pPr>
        <w:spacing w:line="100" w:lineRule="atLeast"/>
        <w:ind w:firstLine="708"/>
        <w:jc w:val="center"/>
        <w:rPr>
          <w:b/>
          <w:bCs/>
        </w:rPr>
      </w:pPr>
    </w:p>
    <w:p w:rsidR="00844628" w:rsidRPr="00DF6531" w:rsidRDefault="00844628" w:rsidP="00DE3642">
      <w:pPr>
        <w:spacing w:line="100" w:lineRule="atLeast"/>
        <w:ind w:firstLine="708"/>
        <w:jc w:val="center"/>
        <w:rPr>
          <w:b/>
          <w:bCs/>
        </w:rPr>
      </w:pPr>
    </w:p>
    <w:p w:rsidR="00844628" w:rsidRPr="00D607C1" w:rsidRDefault="00844628" w:rsidP="00175AAB">
      <w:pPr>
        <w:spacing w:line="100" w:lineRule="atLeast"/>
        <w:jc w:val="both"/>
      </w:pPr>
      <w:r w:rsidRPr="00DF6531">
        <w:rPr>
          <w:sz w:val="28"/>
          <w:szCs w:val="28"/>
        </w:rPr>
        <w:tab/>
      </w:r>
      <w:bookmarkStart w:id="3" w:name="sub_1053"/>
      <w:r w:rsidRPr="00D607C1">
        <w:t>3.4.1.1.Основанием для начала действия является наличие полного комплекта документов, необходимых для предоставления услуги.</w:t>
      </w:r>
    </w:p>
    <w:p w:rsidR="00844628" w:rsidRPr="00D607C1" w:rsidRDefault="00844628" w:rsidP="00E32812">
      <w:pPr>
        <w:suppressAutoHyphens w:val="0"/>
        <w:autoSpaceDE w:val="0"/>
        <w:autoSpaceDN w:val="0"/>
        <w:adjustRightInd w:val="0"/>
        <w:ind w:firstLine="540"/>
        <w:jc w:val="both"/>
        <w:rPr>
          <w:lang w:eastAsia="en-US"/>
        </w:rPr>
      </w:pPr>
      <w:r w:rsidRPr="00D607C1">
        <w:tab/>
        <w:t xml:space="preserve">3.4.1.2. Работник администрации сельсовета рассчитывает параметры водопользования </w:t>
      </w:r>
      <w:r w:rsidRPr="00D607C1">
        <w:rPr>
          <w:lang w:eastAsia="en-US"/>
        </w:rPr>
        <w:t xml:space="preserve">на основании схем комплексного использования и охраны водных объектов </w:t>
      </w:r>
      <w:r w:rsidRPr="00D607C1">
        <w:rPr>
          <w:lang w:eastAsia="en-US"/>
        </w:rPr>
        <w:lastRenderedPageBreak/>
        <w:t xml:space="preserve">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6" w:history="1">
        <w:r w:rsidRPr="00D607C1">
          <w:rPr>
            <w:lang w:eastAsia="en-US"/>
          </w:rPr>
          <w:t>порядке</w:t>
        </w:r>
      </w:hyperlink>
      <w:r w:rsidRPr="00D607C1">
        <w:rPr>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607C1" w:rsidRDefault="00844628" w:rsidP="006C4458">
      <w:pPr>
        <w:spacing w:line="100" w:lineRule="atLeast"/>
        <w:ind w:firstLine="540"/>
        <w:jc w:val="both"/>
        <w:rPr>
          <w:lang w:eastAsia="en-US"/>
        </w:rPr>
      </w:pPr>
      <w:r w:rsidRPr="00D607C1">
        <w:t xml:space="preserve">3.4.1.3. </w:t>
      </w:r>
      <w:r w:rsidRPr="00D607C1">
        <w:rPr>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D607C1" w:rsidRDefault="00844628" w:rsidP="00A678E9">
      <w:pPr>
        <w:suppressAutoHyphens w:val="0"/>
        <w:autoSpaceDE w:val="0"/>
        <w:autoSpaceDN w:val="0"/>
        <w:adjustRightInd w:val="0"/>
        <w:ind w:firstLine="540"/>
        <w:jc w:val="both"/>
        <w:rPr>
          <w:lang w:eastAsia="en-US"/>
        </w:rPr>
      </w:pPr>
      <w:r w:rsidRPr="00D607C1">
        <w:t xml:space="preserve">3.4.1.4. </w:t>
      </w:r>
      <w:r w:rsidRPr="00D607C1">
        <w:rPr>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7"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607C1" w:rsidRDefault="00844628" w:rsidP="00A678E9">
      <w:pPr>
        <w:suppressAutoHyphens w:val="0"/>
        <w:autoSpaceDE w:val="0"/>
        <w:autoSpaceDN w:val="0"/>
        <w:adjustRightInd w:val="0"/>
        <w:ind w:firstLine="540"/>
        <w:jc w:val="both"/>
        <w:rPr>
          <w:lang w:eastAsia="en-US"/>
        </w:rPr>
      </w:pPr>
      <w:r w:rsidRPr="00DF6531">
        <w:rPr>
          <w:sz w:val="28"/>
          <w:szCs w:val="28"/>
          <w:lang w:eastAsia="en-US"/>
        </w:rPr>
        <w:lastRenderedPageBreak/>
        <w:t xml:space="preserve">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w:t>
      </w:r>
      <w:r w:rsidRPr="00D607C1">
        <w:rPr>
          <w:lang w:eastAsia="en-US"/>
        </w:rPr>
        <w:t>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8" w:history="1">
        <w:r w:rsidRPr="00D607C1">
          <w:rPr>
            <w:lang w:eastAsia="en-US"/>
          </w:rPr>
          <w:t>законодательством</w:t>
        </w:r>
      </w:hyperlink>
      <w:r w:rsidRPr="00D607C1">
        <w:rPr>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D607C1" w:rsidRDefault="00844628" w:rsidP="00A678E9">
      <w:pPr>
        <w:suppressAutoHyphens w:val="0"/>
        <w:autoSpaceDE w:val="0"/>
        <w:autoSpaceDN w:val="0"/>
        <w:adjustRightInd w:val="0"/>
        <w:ind w:firstLine="540"/>
        <w:jc w:val="both"/>
        <w:rPr>
          <w:lang w:eastAsia="en-US"/>
        </w:rPr>
      </w:pPr>
      <w:r w:rsidRPr="00D607C1">
        <w:t xml:space="preserve">3.4.1.6. </w:t>
      </w:r>
      <w:bookmarkStart w:id="4" w:name="Par27"/>
      <w:bookmarkEnd w:id="4"/>
      <w:r w:rsidRPr="00D607C1">
        <w:rPr>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607C1" w:rsidRDefault="00844628" w:rsidP="00E56A0C">
      <w:pPr>
        <w:suppressAutoHyphens w:val="0"/>
        <w:autoSpaceDE w:val="0"/>
        <w:autoSpaceDN w:val="0"/>
        <w:adjustRightInd w:val="0"/>
        <w:ind w:firstLine="540"/>
        <w:jc w:val="both"/>
        <w:rPr>
          <w:lang w:eastAsia="en-US"/>
        </w:rPr>
      </w:pPr>
      <w:r w:rsidRPr="00D607C1">
        <w:t xml:space="preserve">3.4.1.6. </w:t>
      </w:r>
      <w:r w:rsidRPr="00D607C1">
        <w:rPr>
          <w:lang w:eastAsia="ru-RU"/>
        </w:rPr>
        <w:t>Критерием принятия решения является наличие возможности использования водного объекта для заявленной цели.</w:t>
      </w:r>
    </w:p>
    <w:p w:rsidR="00844628" w:rsidRPr="00D607C1" w:rsidRDefault="00844628" w:rsidP="009D161A">
      <w:pPr>
        <w:suppressAutoHyphens w:val="0"/>
        <w:autoSpaceDE w:val="0"/>
        <w:autoSpaceDN w:val="0"/>
        <w:adjustRightInd w:val="0"/>
        <w:ind w:firstLine="540"/>
        <w:jc w:val="both"/>
        <w:rPr>
          <w:lang w:eastAsia="en-US"/>
        </w:rPr>
      </w:pPr>
      <w:r w:rsidRPr="00D607C1">
        <w:t xml:space="preserve">3.4.1.7. </w:t>
      </w:r>
      <w:r w:rsidRPr="00D607C1">
        <w:rPr>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607C1" w:rsidRDefault="00844628" w:rsidP="00A05FEA">
      <w:pPr>
        <w:suppressAutoHyphens w:val="0"/>
        <w:autoSpaceDE w:val="0"/>
        <w:autoSpaceDN w:val="0"/>
        <w:adjustRightInd w:val="0"/>
        <w:ind w:firstLine="540"/>
        <w:jc w:val="both"/>
        <w:rPr>
          <w:lang w:eastAsia="en-US"/>
        </w:rPr>
      </w:pPr>
      <w:r w:rsidRPr="00D607C1">
        <w:rPr>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9" w:history="1">
        <w:r w:rsidRPr="00D607C1">
          <w:rPr>
            <w:lang w:eastAsia="en-US"/>
          </w:rPr>
          <w:t>формы</w:t>
        </w:r>
      </w:hyperlink>
      <w:r w:rsidRPr="00D607C1">
        <w:rPr>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2) подписывает у Главы администрации сельсовета проект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t xml:space="preserve">3.4.1.8. </w:t>
      </w:r>
      <w:r w:rsidRPr="00D607C1">
        <w:rPr>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20"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t xml:space="preserve">3.4.1.9. </w:t>
      </w:r>
      <w:r w:rsidRPr="00D607C1">
        <w:rPr>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1) подготавливает мотивированный отказ в предоставлении водного объекта в пользование, указанный в </w:t>
      </w:r>
      <w:hyperlink r:id="rId21" w:history="1">
        <w:r w:rsidRPr="00D607C1">
          <w:rPr>
            <w:lang w:eastAsia="en-US"/>
          </w:rPr>
          <w:t>приложении 7</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2"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607C1" w:rsidRDefault="00844628" w:rsidP="00CA2603">
      <w:pPr>
        <w:suppressAutoHyphens w:val="0"/>
        <w:autoSpaceDE w:val="0"/>
        <w:autoSpaceDN w:val="0"/>
        <w:adjustRightInd w:val="0"/>
        <w:ind w:firstLine="540"/>
        <w:jc w:val="both"/>
        <w:rPr>
          <w:lang w:eastAsia="en-US"/>
        </w:rPr>
      </w:pPr>
      <w:r w:rsidRPr="00D607C1">
        <w:lastRenderedPageBreak/>
        <w:t xml:space="preserve">3.4.1.10. Результатом является подписанное </w:t>
      </w:r>
      <w:r w:rsidRPr="00D607C1">
        <w:rPr>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607C1" w:rsidRDefault="00844628" w:rsidP="00573228">
      <w:pPr>
        <w:suppressAutoHyphens w:val="0"/>
        <w:autoSpaceDE w:val="0"/>
        <w:autoSpaceDN w:val="0"/>
        <w:adjustRightInd w:val="0"/>
        <w:ind w:firstLine="540"/>
        <w:jc w:val="center"/>
        <w:rPr>
          <w:b/>
          <w:bCs/>
          <w:lang w:eastAsia="en-US"/>
        </w:rPr>
      </w:pPr>
      <w:r w:rsidRPr="00D607C1">
        <w:rPr>
          <w:b/>
          <w:bCs/>
        </w:rPr>
        <w:t>3.4.2. Выдача нового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p>
    <w:p w:rsidR="00844628" w:rsidRPr="00D607C1" w:rsidRDefault="00844628" w:rsidP="00A678E9">
      <w:pPr>
        <w:suppressAutoHyphens w:val="0"/>
        <w:autoSpaceDE w:val="0"/>
        <w:autoSpaceDN w:val="0"/>
        <w:adjustRightInd w:val="0"/>
        <w:ind w:firstLine="540"/>
        <w:jc w:val="both"/>
        <w:rPr>
          <w:lang w:eastAsia="en-US"/>
        </w:rPr>
      </w:pPr>
      <w:bookmarkStart w:id="5" w:name="Par66"/>
      <w:bookmarkEnd w:id="5"/>
      <w:r w:rsidRPr="00D607C1">
        <w:rPr>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44628" w:rsidRPr="00D607C1" w:rsidRDefault="00844628" w:rsidP="00E56A0C">
      <w:pPr>
        <w:suppressAutoHyphens w:val="0"/>
        <w:autoSpaceDE w:val="0"/>
        <w:autoSpaceDN w:val="0"/>
        <w:adjustRightInd w:val="0"/>
        <w:ind w:firstLine="540"/>
        <w:jc w:val="both"/>
        <w:rPr>
          <w:lang w:eastAsia="en-US"/>
        </w:rPr>
      </w:pPr>
      <w:r w:rsidRPr="00D607C1">
        <w:rPr>
          <w:lang w:eastAsia="en-US"/>
        </w:rPr>
        <w:t>3.4.2.3.</w:t>
      </w:r>
      <w:r w:rsidRPr="00D607C1">
        <w:rPr>
          <w:lang w:eastAsia="ru-RU"/>
        </w:rPr>
        <w:t>Критерием принятия решения является наличие возможности использования водного объекта для заявленной цели.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3"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607C1" w:rsidRDefault="00844628" w:rsidP="00CA2603">
      <w:pPr>
        <w:suppressAutoHyphens w:val="0"/>
        <w:autoSpaceDE w:val="0"/>
        <w:autoSpaceDN w:val="0"/>
        <w:adjustRightInd w:val="0"/>
        <w:ind w:firstLine="540"/>
        <w:jc w:val="both"/>
        <w:rPr>
          <w:lang w:eastAsia="en-US"/>
        </w:rPr>
      </w:pPr>
      <w:r w:rsidRPr="00D607C1">
        <w:t xml:space="preserve">3.4.2.7. Результатом является подписанное </w:t>
      </w:r>
      <w:r w:rsidRPr="00D607C1">
        <w:rPr>
          <w:lang w:eastAsia="en-US"/>
        </w:rPr>
        <w:t>решение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p>
    <w:p w:rsidR="00844628" w:rsidRPr="00D607C1" w:rsidRDefault="00844628" w:rsidP="00547EF2">
      <w:pPr>
        <w:suppressAutoHyphens w:val="0"/>
        <w:autoSpaceDE w:val="0"/>
        <w:autoSpaceDN w:val="0"/>
        <w:adjustRightInd w:val="0"/>
        <w:ind w:firstLine="540"/>
        <w:jc w:val="center"/>
        <w:rPr>
          <w:b/>
          <w:bCs/>
          <w:lang w:eastAsia="en-US"/>
        </w:rPr>
      </w:pPr>
      <w:r w:rsidRPr="00D607C1">
        <w:rPr>
          <w:b/>
          <w:bCs/>
          <w:lang w:eastAsia="en-US"/>
        </w:rPr>
        <w:t>3.4.3. Принятие решения о прекращении действия решения о предоставлении водного объекта в пользование</w:t>
      </w:r>
    </w:p>
    <w:p w:rsidR="00844628" w:rsidRPr="00D607C1" w:rsidRDefault="00844628" w:rsidP="00A678E9">
      <w:pPr>
        <w:suppressAutoHyphens w:val="0"/>
        <w:autoSpaceDE w:val="0"/>
        <w:autoSpaceDN w:val="0"/>
        <w:adjustRightInd w:val="0"/>
        <w:jc w:val="both"/>
        <w:rPr>
          <w:b/>
          <w:bCs/>
          <w:lang w:eastAsia="en-US"/>
        </w:rPr>
      </w:pP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607C1">
        <w:rPr>
          <w:lang w:eastAsia="en-US"/>
        </w:rPr>
        <w:t>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w:t>
      </w:r>
      <w:r w:rsidRPr="00DF6531">
        <w:rPr>
          <w:sz w:val="28"/>
          <w:szCs w:val="28"/>
          <w:lang w:eastAsia="en-US"/>
        </w:rPr>
        <w:t xml:space="preserve">  </w:t>
      </w:r>
      <w:r w:rsidRPr="00D607C1">
        <w:rPr>
          <w:lang w:eastAsia="en-US"/>
        </w:rPr>
        <w:t xml:space="preserve">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4" w:history="1">
        <w:r w:rsidRPr="00D607C1">
          <w:rPr>
            <w:lang w:eastAsia="en-US"/>
          </w:rPr>
          <w:t>форме</w:t>
        </w:r>
      </w:hyperlink>
      <w:r w:rsidRPr="00D607C1">
        <w:rPr>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w:t>
      </w:r>
      <w:r w:rsidRPr="00DF6531">
        <w:rPr>
          <w:sz w:val="28"/>
          <w:szCs w:val="28"/>
          <w:lang w:eastAsia="en-US"/>
        </w:rPr>
        <w:t xml:space="preserve"> </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lastRenderedPageBreak/>
        <w:t xml:space="preserve"> 3.4.3.4. </w:t>
      </w:r>
      <w:r w:rsidRPr="00D607C1">
        <w:rPr>
          <w:lang w:eastAsia="ru-RU"/>
        </w:rPr>
        <w:t>Критерием принятия решения является отсутствие возможности использования водного объекта для заявленной цели.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3.4.3.5.Решение о прекращении действия решения о предоставлении водного объекта в пользование подлежит государственной регистрации и</w:t>
      </w:r>
      <w:r w:rsidRPr="00DF6531">
        <w:rPr>
          <w:sz w:val="28"/>
          <w:szCs w:val="28"/>
          <w:lang w:eastAsia="en-US"/>
        </w:rPr>
        <w:t xml:space="preserve"> </w:t>
      </w:r>
      <w:r w:rsidRPr="00D607C1">
        <w:rPr>
          <w:lang w:eastAsia="en-US"/>
        </w:rPr>
        <w:t>вступает в силу с даты его</w:t>
      </w:r>
      <w:r w:rsidRPr="00DF6531">
        <w:rPr>
          <w:sz w:val="28"/>
          <w:szCs w:val="28"/>
          <w:lang w:eastAsia="en-US"/>
        </w:rPr>
        <w:t xml:space="preserve"> </w:t>
      </w:r>
      <w:r w:rsidRPr="00D607C1">
        <w:rPr>
          <w:lang w:eastAsia="en-US"/>
        </w:rPr>
        <w:t>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5"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CA2603">
      <w:pPr>
        <w:suppressAutoHyphens w:val="0"/>
        <w:autoSpaceDE w:val="0"/>
        <w:autoSpaceDN w:val="0"/>
        <w:adjustRightInd w:val="0"/>
        <w:ind w:firstLine="540"/>
        <w:jc w:val="both"/>
        <w:rPr>
          <w:lang w:eastAsia="en-US"/>
        </w:rPr>
      </w:pPr>
      <w:r w:rsidRPr="00D607C1">
        <w:t xml:space="preserve">3.4.3.7. Результатом является подписанное </w:t>
      </w:r>
      <w:r w:rsidRPr="00D607C1">
        <w:rPr>
          <w:lang w:eastAsia="en-US"/>
        </w:rPr>
        <w:t>решение о прекращении действия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6"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p>
    <w:p w:rsidR="00844628" w:rsidRPr="00D607C1" w:rsidRDefault="00844628" w:rsidP="005B6646">
      <w:pPr>
        <w:suppressAutoHyphens w:val="0"/>
        <w:autoSpaceDE w:val="0"/>
        <w:autoSpaceDN w:val="0"/>
        <w:adjustRightInd w:val="0"/>
        <w:ind w:firstLine="540"/>
        <w:jc w:val="center"/>
        <w:rPr>
          <w:b/>
          <w:bCs/>
        </w:rPr>
      </w:pPr>
      <w:r w:rsidRPr="00D607C1">
        <w:rPr>
          <w:b/>
          <w:bCs/>
          <w:lang w:eastAsia="en-US"/>
        </w:rPr>
        <w:t xml:space="preserve">3.5. </w:t>
      </w:r>
      <w:r w:rsidRPr="00D607C1">
        <w:rPr>
          <w:b/>
          <w:bCs/>
        </w:rPr>
        <w:t>Направление заявителю решения о предоставлении водного объекта в пользование либо отказа в государственной регистрации</w:t>
      </w:r>
    </w:p>
    <w:p w:rsidR="00844628" w:rsidRPr="00D607C1" w:rsidRDefault="00844628" w:rsidP="00A678E9">
      <w:pPr>
        <w:suppressAutoHyphens w:val="0"/>
        <w:autoSpaceDE w:val="0"/>
        <w:autoSpaceDN w:val="0"/>
        <w:adjustRightInd w:val="0"/>
        <w:ind w:firstLine="540"/>
        <w:jc w:val="both"/>
      </w:pP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607C1" w:rsidRDefault="00844628" w:rsidP="004B2212">
      <w:pPr>
        <w:suppressAutoHyphens w:val="0"/>
        <w:autoSpaceDE w:val="0"/>
        <w:autoSpaceDN w:val="0"/>
        <w:adjustRightInd w:val="0"/>
        <w:ind w:firstLine="540"/>
        <w:jc w:val="both"/>
        <w:rPr>
          <w:lang w:eastAsia="en-US"/>
        </w:rPr>
      </w:pPr>
      <w:r w:rsidRPr="00D607C1">
        <w:rPr>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w:t>
      </w:r>
      <w:r w:rsidRPr="00D607C1">
        <w:rPr>
          <w:lang w:eastAsia="en-US"/>
        </w:rPr>
        <w:lastRenderedPageBreak/>
        <w:t>пользование подписывается электронной</w:t>
      </w:r>
      <w:r w:rsidRPr="00DF6531">
        <w:rPr>
          <w:sz w:val="28"/>
          <w:szCs w:val="28"/>
          <w:lang w:eastAsia="en-US"/>
        </w:rPr>
        <w:t xml:space="preserve"> </w:t>
      </w:r>
      <w:r w:rsidRPr="00D607C1">
        <w:rPr>
          <w:lang w:eastAsia="en-US"/>
        </w:rPr>
        <w:t xml:space="preserve">подписью уполномоченного лица органа местного самоуправления в соответствии с </w:t>
      </w:r>
      <w:hyperlink r:id="rId27" w:history="1">
        <w:r w:rsidRPr="00D607C1">
          <w:rPr>
            <w:lang w:eastAsia="en-US"/>
          </w:rPr>
          <w:t>законодательством</w:t>
        </w:r>
      </w:hyperlink>
      <w:r w:rsidRPr="00D607C1">
        <w:rPr>
          <w:lang w:eastAsia="en-US"/>
        </w:rPr>
        <w:t xml:space="preserve"> Российской Федерации.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3.5.4.В случае отказа в предоставлении водного объекта в пользование работник администрации сельсовета направляет заявителю мотивированный</w:t>
      </w:r>
      <w:r w:rsidRPr="00DF6531">
        <w:rPr>
          <w:sz w:val="28"/>
          <w:szCs w:val="28"/>
          <w:lang w:eastAsia="en-US"/>
        </w:rPr>
        <w:t xml:space="preserve"> </w:t>
      </w:r>
      <w:r w:rsidRPr="00D607C1">
        <w:rPr>
          <w:lang w:eastAsia="en-US"/>
        </w:rPr>
        <w:t>отказ в</w:t>
      </w:r>
      <w:r w:rsidRPr="00DF6531">
        <w:rPr>
          <w:sz w:val="28"/>
          <w:szCs w:val="28"/>
          <w:lang w:eastAsia="en-US"/>
        </w:rPr>
        <w:t xml:space="preserve"> </w:t>
      </w:r>
      <w:r w:rsidRPr="00D607C1">
        <w:rPr>
          <w:lang w:eastAsia="en-US"/>
        </w:rPr>
        <w:t xml:space="preserve">государственной регистрации решения о прекращении действия решения о предоставлении водного объекта в пользование. </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3.5.6.При поступлении в уполномоченный орган заявления  в электронной форме с использованием </w:t>
      </w:r>
      <w:r w:rsidRPr="00D607C1">
        <w:rPr>
          <w:lang w:eastAsia="ru-RU"/>
        </w:rPr>
        <w:t>Единого или регионального портала</w:t>
      </w:r>
      <w:r w:rsidRPr="00D607C1">
        <w:rPr>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8" w:history="1">
        <w:r w:rsidRPr="00D607C1">
          <w:rPr>
            <w:lang w:eastAsia="en-US"/>
          </w:rPr>
          <w:t>законодательством</w:t>
        </w:r>
      </w:hyperlink>
      <w:r w:rsidRPr="00D607C1">
        <w:rPr>
          <w:lang w:eastAsia="en-US"/>
        </w:rPr>
        <w:t xml:space="preserve"> Российской Федерации.</w:t>
      </w:r>
    </w:p>
    <w:p w:rsidR="00844628" w:rsidRPr="00D607C1" w:rsidRDefault="00844628" w:rsidP="00A678E9">
      <w:pPr>
        <w:spacing w:line="100" w:lineRule="atLeast"/>
        <w:ind w:firstLine="708"/>
        <w:jc w:val="both"/>
      </w:pPr>
      <w:r w:rsidRPr="00D607C1">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Default="00844628" w:rsidP="00E30E69">
      <w:pPr>
        <w:spacing w:line="100" w:lineRule="atLeast"/>
        <w:ind w:firstLine="709"/>
        <w:jc w:val="both"/>
        <w:rPr>
          <w:sz w:val="28"/>
          <w:szCs w:val="28"/>
        </w:rPr>
      </w:pPr>
    </w:p>
    <w:p w:rsidR="003E7A8B" w:rsidRPr="003E7A8B" w:rsidRDefault="003E7A8B" w:rsidP="003E7A8B">
      <w:pPr>
        <w:keepNext/>
        <w:tabs>
          <w:tab w:val="left" w:pos="5954"/>
        </w:tabs>
        <w:spacing w:after="200"/>
        <w:ind w:left="431"/>
        <w:jc w:val="center"/>
        <w:outlineLvl w:val="0"/>
        <w:rPr>
          <w:b/>
          <w:kern w:val="32"/>
          <w:sz w:val="28"/>
          <w:szCs w:val="28"/>
          <w:lang w:eastAsia="ru-RU"/>
        </w:rPr>
      </w:pPr>
      <w:r w:rsidRPr="003E7A8B">
        <w:rPr>
          <w:b/>
          <w:kern w:val="32"/>
          <w:sz w:val="28"/>
          <w:szCs w:val="28"/>
          <w:lang w:eastAsia="ru-RU"/>
        </w:rPr>
        <w:t>IV. ФОРМЫ КОНТРОЛЯ ЗА ИСПОЛНЕНИЕМ АДМИНИСТРАТИВНОГО РЕГЛАМЕНТА</w:t>
      </w:r>
      <w:r w:rsidRPr="003E7A8B">
        <w:rPr>
          <w:rFonts w:ascii="Calibri" w:hAnsi="Calibri" w:cs="Calibri"/>
          <w:sz w:val="22"/>
          <w:szCs w:val="22"/>
          <w:lang w:eastAsia="ru-RU"/>
        </w:rPr>
        <w:t xml:space="preserve"> </w:t>
      </w:r>
      <w:r w:rsidRPr="003E7A8B">
        <w:rPr>
          <w:b/>
          <w:kern w:val="32"/>
          <w:sz w:val="28"/>
          <w:szCs w:val="28"/>
          <w:lang w:eastAsia="ru-RU"/>
        </w:rPr>
        <w:t>ПРЕДОСТАВЛЕНИЯ МУНИЦИПАЛЬНОЙ УСЛУГИ</w:t>
      </w:r>
    </w:p>
    <w:p w:rsidR="003E7A8B" w:rsidRPr="003E7A8B" w:rsidRDefault="003E7A8B" w:rsidP="003E7A8B">
      <w:pPr>
        <w:suppressAutoHyphens w:val="0"/>
        <w:spacing w:after="200"/>
        <w:ind w:firstLine="284"/>
        <w:jc w:val="center"/>
        <w:rPr>
          <w:b/>
          <w:lang w:eastAsia="ru-RU"/>
        </w:rPr>
      </w:pPr>
      <w:r w:rsidRPr="003E7A8B">
        <w:rPr>
          <w:b/>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8B" w:rsidRPr="003E7A8B" w:rsidRDefault="003E7A8B" w:rsidP="003E7A8B">
      <w:pPr>
        <w:shd w:val="clear" w:color="auto" w:fill="FFFFFF"/>
        <w:suppressAutoHyphens w:val="0"/>
        <w:jc w:val="both"/>
        <w:rPr>
          <w:b/>
          <w:lang w:eastAsia="ru-RU"/>
        </w:rPr>
      </w:pPr>
    </w:p>
    <w:p w:rsidR="003E7A8B" w:rsidRPr="003E7A8B" w:rsidRDefault="003E7A8B" w:rsidP="003E7A8B">
      <w:pPr>
        <w:shd w:val="clear" w:color="auto" w:fill="FFFFFF"/>
        <w:suppressAutoHyphens w:val="0"/>
        <w:ind w:firstLine="284"/>
        <w:jc w:val="both"/>
        <w:rPr>
          <w:lang w:eastAsia="ru-RU"/>
        </w:rPr>
      </w:pPr>
      <w:r w:rsidRPr="003E7A8B">
        <w:rPr>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E7A8B" w:rsidRPr="003E7A8B" w:rsidRDefault="003E7A8B" w:rsidP="003E7A8B">
      <w:pPr>
        <w:shd w:val="clear" w:color="auto" w:fill="FFFFFF"/>
        <w:suppressAutoHyphens w:val="0"/>
        <w:spacing w:after="200"/>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A8B" w:rsidRPr="003E7A8B" w:rsidRDefault="003E7A8B" w:rsidP="003E7A8B">
      <w:pPr>
        <w:shd w:val="clear" w:color="auto" w:fill="FFFFFF"/>
        <w:suppressAutoHyphens w:val="0"/>
        <w:spacing w:after="200"/>
        <w:rPr>
          <w:b/>
          <w:lang w:eastAsia="ru-RU"/>
        </w:rPr>
      </w:pP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Контроль</w:t>
      </w:r>
      <w:r w:rsidRPr="003E7A8B">
        <w:rPr>
          <w:b/>
          <w:bCs/>
          <w:kern w:val="1"/>
          <w:lang w:eastAsia="ru-RU"/>
        </w:rPr>
        <w:t xml:space="preserve"> </w:t>
      </w:r>
      <w:r w:rsidRPr="003E7A8B">
        <w:rPr>
          <w:kern w:val="1"/>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E7A8B" w:rsidRPr="003E7A8B" w:rsidRDefault="003E7A8B" w:rsidP="003E7A8B">
      <w:pPr>
        <w:widowControl w:val="0"/>
        <w:autoSpaceDE w:val="0"/>
        <w:autoSpaceDN w:val="0"/>
        <w:adjustRightInd w:val="0"/>
        <w:ind w:firstLine="704"/>
        <w:jc w:val="both"/>
        <w:rPr>
          <w:kern w:val="1"/>
          <w:lang w:eastAsia="ru-RU"/>
        </w:rPr>
      </w:pPr>
      <w:r w:rsidRPr="003E7A8B">
        <w:rPr>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w:t>
      </w:r>
      <w:r w:rsidR="00050E17">
        <w:rPr>
          <w:kern w:val="1"/>
          <w:lang w:eastAsia="ru-RU"/>
        </w:rPr>
        <w:t>лей по распоряжению Главы Кульбакинского</w:t>
      </w:r>
      <w:r w:rsidRPr="003E7A8B">
        <w:rPr>
          <w:kern w:val="1"/>
          <w:lang w:eastAsia="ru-RU"/>
        </w:rPr>
        <w:t xml:space="preserve"> сельсовета Глушковского  района.</w:t>
      </w:r>
    </w:p>
    <w:p w:rsidR="003E7A8B" w:rsidRPr="003E7A8B" w:rsidRDefault="003E7A8B" w:rsidP="003E7A8B">
      <w:pPr>
        <w:widowControl w:val="0"/>
        <w:autoSpaceDE w:val="0"/>
        <w:autoSpaceDN w:val="0"/>
        <w:adjustRightInd w:val="0"/>
        <w:ind w:firstLine="704"/>
        <w:jc w:val="both"/>
        <w:rPr>
          <w:b/>
          <w:bCs/>
          <w:kern w:val="1"/>
          <w:lang w:eastAsia="ru-RU"/>
        </w:rPr>
      </w:pPr>
      <w:r w:rsidRPr="003E7A8B">
        <w:rPr>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E7A8B" w:rsidRPr="003E7A8B" w:rsidRDefault="003E7A8B" w:rsidP="003E7A8B">
      <w:pPr>
        <w:shd w:val="clear" w:color="auto" w:fill="FFFFFF"/>
        <w:suppressAutoHyphens w:val="0"/>
        <w:spacing w:after="200"/>
        <w:ind w:firstLine="284"/>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E7A8B" w:rsidRPr="003E7A8B" w:rsidRDefault="003E7A8B" w:rsidP="003E7A8B">
      <w:pPr>
        <w:shd w:val="clear" w:color="auto" w:fill="FFFFFF"/>
        <w:suppressAutoHyphens w:val="0"/>
        <w:spacing w:after="200"/>
        <w:ind w:firstLine="567"/>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Контроль за предоставлением муниципальной услуги со стороны граждан, их объединений и организаций осуществляется:</w:t>
      </w:r>
    </w:p>
    <w:p w:rsidR="003E7A8B" w:rsidRPr="003E7A8B" w:rsidRDefault="003E7A8B" w:rsidP="003E7A8B">
      <w:pPr>
        <w:shd w:val="clear" w:color="auto" w:fill="FFFFFF"/>
        <w:suppressAutoHyphens w:val="0"/>
        <w:spacing w:after="200"/>
        <w:ind w:firstLine="284"/>
        <w:rPr>
          <w:lang w:eastAsia="ru-RU"/>
        </w:rPr>
      </w:pPr>
      <w:r w:rsidRPr="003E7A8B">
        <w:rPr>
          <w:lang w:eastAsia="ru-RU"/>
        </w:rPr>
        <w:t>общественными объединениями и организациями;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иными органами, в установленном законом порядке.</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8B" w:rsidRPr="003E7A8B" w:rsidRDefault="003E7A8B" w:rsidP="003E7A8B">
      <w:pPr>
        <w:shd w:val="clear" w:color="auto" w:fill="FFFFFF"/>
        <w:suppressAutoHyphens w:val="0"/>
        <w:spacing w:after="200"/>
        <w:ind w:firstLine="284"/>
        <w:rPr>
          <w:lang w:eastAsia="ru-RU"/>
        </w:rPr>
      </w:pPr>
      <w:r w:rsidRPr="003E7A8B">
        <w:rPr>
          <w:lang w:eastAsia="ru-RU"/>
        </w:rPr>
        <w:t>Граждане, их объединения и организации также вправе:</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 направлять замечания и предложения по улучшению доступности и качества предоставления муниципальной услуги;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 вносить предложения о мерах по устранению нарушений Административного регламента.</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A8B" w:rsidRPr="003E7A8B" w:rsidRDefault="003E7A8B" w:rsidP="003E7A8B">
      <w:pPr>
        <w:keepNext/>
        <w:tabs>
          <w:tab w:val="left" w:pos="5954"/>
        </w:tabs>
        <w:spacing w:after="200"/>
        <w:ind w:left="431"/>
        <w:outlineLvl w:val="0"/>
        <w:rPr>
          <w:b/>
          <w:kern w:val="32"/>
          <w:lang w:eastAsia="ru-RU"/>
        </w:rPr>
      </w:pPr>
      <w:r w:rsidRPr="003E7A8B">
        <w:rPr>
          <w:b/>
          <w:kern w:val="3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7A8B" w:rsidRPr="003E7A8B" w:rsidRDefault="003E7A8B" w:rsidP="003E7A8B">
      <w:pPr>
        <w:keepNext/>
        <w:tabs>
          <w:tab w:val="left" w:pos="5954"/>
        </w:tabs>
        <w:spacing w:after="200"/>
        <w:ind w:left="431"/>
        <w:outlineLvl w:val="0"/>
        <w:rPr>
          <w:b/>
          <w:kern w:val="32"/>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3E7A8B" w:rsidRPr="003E7A8B" w:rsidRDefault="003E7A8B" w:rsidP="003E7A8B">
      <w:pPr>
        <w:widowControl w:val="0"/>
        <w:autoSpaceDE w:val="0"/>
        <w:autoSpaceDN w:val="0"/>
        <w:adjustRightInd w:val="0"/>
        <w:ind w:firstLine="709"/>
        <w:jc w:val="both"/>
        <w:rPr>
          <w:kern w:val="1"/>
          <w:lang w:eastAsia="ru-RU"/>
        </w:rPr>
      </w:pPr>
      <w:r w:rsidRPr="003E7A8B">
        <w:rPr>
          <w:kern w:val="1"/>
          <w:lang w:eastAsia="ru-RU"/>
        </w:rPr>
        <w:t xml:space="preserve">Заявители имеют право подать жалобу на решение и (или) действие (бездействие) </w:t>
      </w:r>
      <w:r w:rsidRPr="003E7A8B">
        <w:rPr>
          <w:bCs/>
          <w:kern w:val="1"/>
          <w:lang w:eastAsia="ru-RU"/>
        </w:rPr>
        <w:t>органа и его должностных лиц</w:t>
      </w:r>
      <w:r w:rsidRPr="003E7A8B">
        <w:rPr>
          <w:kern w:val="1"/>
          <w:lang w:eastAsia="ru-RU"/>
        </w:rPr>
        <w:t xml:space="preserve"> принятые при предоставлении муниципальной услуги.</w:t>
      </w:r>
    </w:p>
    <w:p w:rsidR="003E7A8B" w:rsidRPr="003E7A8B" w:rsidRDefault="003E7A8B" w:rsidP="003E7A8B">
      <w:pPr>
        <w:widowControl w:val="0"/>
        <w:autoSpaceDE w:val="0"/>
        <w:autoSpaceDN w:val="0"/>
        <w:adjustRightInd w:val="0"/>
        <w:ind w:firstLine="709"/>
        <w:jc w:val="both"/>
        <w:rPr>
          <w:kern w:val="1"/>
          <w:lang w:eastAsia="ru-RU"/>
        </w:rPr>
      </w:pPr>
    </w:p>
    <w:p w:rsidR="003E7A8B" w:rsidRPr="003E7A8B" w:rsidRDefault="003E7A8B" w:rsidP="003E7A8B">
      <w:pPr>
        <w:widowControl w:val="0"/>
        <w:suppressAutoHyphens w:val="0"/>
        <w:autoSpaceDE w:val="0"/>
        <w:autoSpaceDN w:val="0"/>
        <w:adjustRightInd w:val="0"/>
        <w:spacing w:after="200" w:line="312" w:lineRule="atLeast"/>
        <w:ind w:firstLine="284"/>
        <w:jc w:val="center"/>
        <w:rPr>
          <w:rFonts w:eastAsia="Times New Roman CYR"/>
          <w:b/>
          <w:color w:val="000000"/>
          <w:lang w:eastAsia="ru-RU"/>
        </w:rPr>
      </w:pPr>
      <w:r w:rsidRPr="003E7A8B">
        <w:rPr>
          <w:b/>
          <w:color w:val="000000"/>
          <w:lang w:eastAsia="ru-RU"/>
        </w:rPr>
        <w:t xml:space="preserve">5.2. </w:t>
      </w:r>
      <w:r w:rsidRPr="003E7A8B">
        <w:rPr>
          <w:rFonts w:eastAsia="Times New Roman CYR"/>
          <w:b/>
          <w:color w:val="000000"/>
          <w:lang w:eastAsia="ru-RU"/>
        </w:rPr>
        <w:t>Предмет жалобы</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E7A8B" w:rsidRPr="003E7A8B" w:rsidRDefault="003E7A8B" w:rsidP="003E7A8B">
      <w:pPr>
        <w:shd w:val="clear" w:color="auto" w:fill="FFFFFF"/>
        <w:suppressAutoHyphens w:val="0"/>
        <w:spacing w:after="200"/>
        <w:ind w:firstLine="284"/>
        <w:rPr>
          <w:lang w:eastAsia="ru-RU"/>
        </w:rPr>
      </w:pPr>
      <w:r w:rsidRPr="003E7A8B">
        <w:rPr>
          <w:lang w:eastAsia="ru-RU"/>
        </w:rPr>
        <w:t>5.2.2. Заявитель может обратиться с жалобой, в том числе в следующих случаях:</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нарушение срока регистрации запроса заявителя о предоставлении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нарушение срока предоставления муниципальной услуги;</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A8B" w:rsidRPr="003E7A8B" w:rsidRDefault="003E7A8B" w:rsidP="003E7A8B">
      <w:pPr>
        <w:shd w:val="clear" w:color="auto" w:fill="FFFFFF"/>
        <w:suppressAutoHyphens w:val="0"/>
        <w:spacing w:after="200"/>
        <w:jc w:val="center"/>
        <w:rPr>
          <w:b/>
          <w:lang w:eastAsia="ru-RU"/>
        </w:rPr>
      </w:pPr>
      <w:r w:rsidRPr="003E7A8B">
        <w:rPr>
          <w:b/>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E7A8B" w:rsidRPr="003E7A8B" w:rsidRDefault="003E7A8B" w:rsidP="003E7A8B">
      <w:pPr>
        <w:shd w:val="clear" w:color="auto" w:fill="FFFFFF"/>
        <w:suppressAutoHyphens w:val="0"/>
        <w:spacing w:after="200"/>
        <w:ind w:firstLine="284"/>
        <w:rPr>
          <w:lang w:eastAsia="ru-RU"/>
        </w:rPr>
      </w:pPr>
      <w:r w:rsidRPr="003E7A8B">
        <w:rPr>
          <w:lang w:eastAsia="ru-RU"/>
        </w:rPr>
        <w:lastRenderedPageBreak/>
        <w:t>Заявители могут направить жалобу:</w:t>
      </w:r>
    </w:p>
    <w:p w:rsidR="00050E17" w:rsidRPr="002F2E37" w:rsidRDefault="00050E17" w:rsidP="00050E17">
      <w:pPr>
        <w:ind w:firstLine="284"/>
        <w:jc w:val="both"/>
        <w:rPr>
          <w:lang w:eastAsia="ru-RU"/>
        </w:rPr>
      </w:pPr>
      <w:r>
        <w:rPr>
          <w:lang w:eastAsia="ru-RU"/>
        </w:rPr>
        <w:t xml:space="preserve">           </w:t>
      </w:r>
      <w:r w:rsidR="003E7A8B" w:rsidRPr="003E7A8B">
        <w:rPr>
          <w:lang w:eastAsia="ru-RU"/>
        </w:rPr>
        <w:t xml:space="preserve">- в Администрацию </w:t>
      </w:r>
      <w:r>
        <w:rPr>
          <w:lang w:eastAsia="ru-RU"/>
        </w:rPr>
        <w:t>Кульбакинского</w:t>
      </w:r>
      <w:r w:rsidR="003E7A8B" w:rsidRPr="003E7A8B">
        <w:rPr>
          <w:lang w:eastAsia="ru-RU"/>
        </w:rPr>
        <w:t xml:space="preserve"> сельсовета Глушковского  района </w:t>
      </w:r>
      <w:r w:rsidRPr="002F2E37">
        <w:rPr>
          <w:lang w:eastAsia="ru-RU"/>
        </w:rPr>
        <w:t>307462, Курская область, Глушковский район,  Кульбакинский сельсовет, с. Кульбаки д 322.</w:t>
      </w:r>
    </w:p>
    <w:p w:rsidR="003E7A8B" w:rsidRPr="002F2E37" w:rsidRDefault="003E7A8B" w:rsidP="003E7A8B">
      <w:pPr>
        <w:widowControl w:val="0"/>
        <w:suppressAutoHyphens w:val="0"/>
        <w:autoSpaceDE w:val="0"/>
        <w:autoSpaceDN w:val="0"/>
        <w:adjustRightInd w:val="0"/>
        <w:spacing w:after="200"/>
        <w:ind w:firstLine="284"/>
        <w:rPr>
          <w:i/>
          <w:iCs/>
          <w:lang w:eastAsia="ru-RU"/>
        </w:rPr>
      </w:pPr>
      <w:r w:rsidRPr="002F2E37">
        <w:rPr>
          <w:lang w:eastAsia="ru-RU"/>
        </w:rPr>
        <w:t>телефон: 8 (471</w:t>
      </w:r>
      <w:r w:rsidR="00050E17" w:rsidRPr="002F2E37">
        <w:rPr>
          <w:lang w:eastAsia="ru-RU"/>
        </w:rPr>
        <w:t>32</w:t>
      </w:r>
      <w:r w:rsidRPr="002F2E37">
        <w:rPr>
          <w:lang w:eastAsia="ru-RU"/>
        </w:rPr>
        <w:t>)</w:t>
      </w:r>
      <w:r w:rsidR="00050E17" w:rsidRPr="002F2E37">
        <w:rPr>
          <w:lang w:eastAsia="ru-RU"/>
        </w:rPr>
        <w:t>-3-15-44</w:t>
      </w:r>
      <w:r w:rsidRPr="002F2E37">
        <w:rPr>
          <w:lang w:eastAsia="ru-RU"/>
        </w:rPr>
        <w:t>;</w:t>
      </w:r>
    </w:p>
    <w:p w:rsidR="002F2E37" w:rsidRPr="002F2E37" w:rsidRDefault="003E7A8B" w:rsidP="002F2E37">
      <w:pPr>
        <w:ind w:firstLine="284"/>
        <w:jc w:val="both"/>
        <w:rPr>
          <w:lang w:eastAsia="ru-RU"/>
        </w:rPr>
      </w:pPr>
      <w:r w:rsidRPr="00050E17">
        <w:rPr>
          <w:iCs/>
          <w:lang w:eastAsia="ru-RU"/>
        </w:rPr>
        <w:t xml:space="preserve">       - Главе </w:t>
      </w:r>
      <w:r w:rsidR="00050E17">
        <w:rPr>
          <w:lang w:eastAsia="ru-RU"/>
        </w:rPr>
        <w:t xml:space="preserve">Кульбакинского </w:t>
      </w:r>
      <w:r w:rsidRPr="00050E17">
        <w:rPr>
          <w:lang w:eastAsia="ru-RU"/>
        </w:rPr>
        <w:t xml:space="preserve">сельсовета Глушковского </w:t>
      </w:r>
      <w:r w:rsidRPr="00050E17">
        <w:rPr>
          <w:iCs/>
          <w:lang w:eastAsia="ru-RU"/>
        </w:rPr>
        <w:t xml:space="preserve">района </w:t>
      </w:r>
      <w:r w:rsidR="002F2E37" w:rsidRPr="002F2E37">
        <w:rPr>
          <w:lang w:eastAsia="ru-RU"/>
        </w:rPr>
        <w:t>307462, Курская область, Глушковский район,  Кульбакинский сельсовет, с. Кульбаки д 322.</w:t>
      </w:r>
    </w:p>
    <w:p w:rsidR="003E7A8B" w:rsidRPr="00A7439C" w:rsidRDefault="002F2E37" w:rsidP="00A7439C">
      <w:pPr>
        <w:widowControl w:val="0"/>
        <w:suppressAutoHyphens w:val="0"/>
        <w:autoSpaceDE w:val="0"/>
        <w:autoSpaceDN w:val="0"/>
        <w:adjustRightInd w:val="0"/>
        <w:spacing w:after="200"/>
        <w:ind w:firstLine="284"/>
        <w:rPr>
          <w:i/>
          <w:iCs/>
          <w:lang w:eastAsia="ru-RU"/>
        </w:rPr>
      </w:pPr>
      <w:r w:rsidRPr="002F2E37">
        <w:rPr>
          <w:lang w:eastAsia="ru-RU"/>
        </w:rPr>
        <w:t>телефон: 8 (47132)-3-15-44;</w:t>
      </w:r>
    </w:p>
    <w:p w:rsidR="003E7A8B" w:rsidRPr="003E7A8B" w:rsidRDefault="003E7A8B" w:rsidP="003E7A8B">
      <w:pPr>
        <w:suppressAutoHyphens w:val="0"/>
        <w:autoSpaceDE w:val="0"/>
        <w:autoSpaceDN w:val="0"/>
        <w:adjustRightInd w:val="0"/>
        <w:spacing w:after="200" w:line="312" w:lineRule="atLeast"/>
        <w:ind w:firstLine="284"/>
        <w:jc w:val="center"/>
        <w:rPr>
          <w:b/>
          <w:lang w:eastAsia="ru-RU"/>
        </w:rPr>
      </w:pPr>
      <w:r w:rsidRPr="003E7A8B">
        <w:rPr>
          <w:b/>
          <w:lang w:eastAsia="ru-RU"/>
        </w:rPr>
        <w:t>5.4. Порядок подачи и рассмотрения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050E17">
        <w:rPr>
          <w:lang w:eastAsia="ru-RU"/>
        </w:rPr>
        <w:t xml:space="preserve">Администрацию Кульбакинского </w:t>
      </w:r>
      <w:r w:rsidRPr="00050E17">
        <w:rPr>
          <w:lang w:eastAsia="ru-RU"/>
        </w:rPr>
        <w:t>сельсовета</w:t>
      </w:r>
      <w:r w:rsidRPr="003E7A8B">
        <w:rPr>
          <w:lang w:eastAsia="ru-RU"/>
        </w:rPr>
        <w:t xml:space="preserve">  Глушковского  района Курской области.</w:t>
      </w:r>
    </w:p>
    <w:p w:rsidR="003E7A8B" w:rsidRPr="003E7A8B" w:rsidRDefault="003E7A8B" w:rsidP="003E7A8B">
      <w:pPr>
        <w:shd w:val="clear" w:color="auto" w:fill="FFFFFF"/>
        <w:suppressAutoHyphens w:val="0"/>
        <w:spacing w:after="200"/>
        <w:ind w:firstLine="284"/>
        <w:rPr>
          <w:lang w:eastAsia="ru-RU"/>
        </w:rPr>
      </w:pPr>
      <w:r w:rsidRPr="003E7A8B">
        <w:rPr>
          <w:lang w:eastAsia="ru-RU"/>
        </w:rPr>
        <w:t>Жалоба может быть направлена:</w:t>
      </w:r>
    </w:p>
    <w:p w:rsidR="003E7A8B" w:rsidRPr="003E7A8B" w:rsidRDefault="003E7A8B" w:rsidP="003E7A8B">
      <w:pPr>
        <w:shd w:val="clear" w:color="auto" w:fill="FFFFFF"/>
        <w:suppressAutoHyphens w:val="0"/>
        <w:spacing w:after="200"/>
        <w:ind w:firstLine="284"/>
        <w:rPr>
          <w:lang w:eastAsia="ru-RU"/>
        </w:rPr>
      </w:pPr>
      <w:r w:rsidRPr="003E7A8B">
        <w:rPr>
          <w:lang w:eastAsia="ru-RU"/>
        </w:rPr>
        <w:t>1) по почте;</w:t>
      </w:r>
    </w:p>
    <w:p w:rsidR="003E7A8B" w:rsidRPr="003E7A8B" w:rsidRDefault="003E7A8B" w:rsidP="003E7A8B">
      <w:pPr>
        <w:shd w:val="clear" w:color="auto" w:fill="FFFFFF"/>
        <w:suppressAutoHyphens w:val="0"/>
        <w:spacing w:after="200"/>
        <w:ind w:firstLine="284"/>
        <w:rPr>
          <w:lang w:eastAsia="ru-RU"/>
        </w:rPr>
      </w:pPr>
      <w:r w:rsidRPr="003E7A8B">
        <w:rPr>
          <w:lang w:eastAsia="ru-RU"/>
        </w:rPr>
        <w:t>2) с использованием информационно-телекоммуникационной сети «Интернет»:</w:t>
      </w:r>
    </w:p>
    <w:p w:rsidR="00050E17" w:rsidRPr="008F24C5" w:rsidRDefault="003E7A8B" w:rsidP="00050E17">
      <w:pPr>
        <w:shd w:val="clear" w:color="auto" w:fill="FFFFFF"/>
        <w:spacing w:after="200"/>
        <w:ind w:firstLine="284"/>
        <w:jc w:val="both"/>
      </w:pPr>
      <w:r w:rsidRPr="003E7A8B">
        <w:rPr>
          <w:lang w:eastAsia="ru-RU"/>
        </w:rPr>
        <w:t xml:space="preserve">- на официальный сайт Администрации </w:t>
      </w:r>
      <w:r w:rsidR="00050E17">
        <w:rPr>
          <w:lang w:eastAsia="ru-RU"/>
        </w:rPr>
        <w:t xml:space="preserve">Кульбакинского </w:t>
      </w:r>
      <w:r w:rsidRPr="003E7A8B">
        <w:rPr>
          <w:lang w:eastAsia="ru-RU"/>
        </w:rPr>
        <w:t>сельсовета Глушковского  района Курской области</w:t>
      </w:r>
      <w:r w:rsidR="00050E17" w:rsidRPr="00050E17">
        <w:rPr>
          <w:kern w:val="1"/>
          <w:sz w:val="28"/>
          <w:szCs w:val="28"/>
          <w:lang w:eastAsia="ru-RU"/>
        </w:rPr>
        <w:t xml:space="preserve"> </w:t>
      </w:r>
      <w:r w:rsidR="00050E17" w:rsidRPr="00D61846">
        <w:rPr>
          <w:kern w:val="1"/>
          <w:sz w:val="28"/>
          <w:szCs w:val="28"/>
          <w:lang w:eastAsia="ru-RU"/>
        </w:rPr>
        <w:t>района</w:t>
      </w:r>
      <w:r w:rsidR="00050E17">
        <w:rPr>
          <w:kern w:val="1"/>
          <w:sz w:val="28"/>
          <w:szCs w:val="28"/>
          <w:lang w:eastAsia="ru-RU"/>
        </w:rPr>
        <w:t xml:space="preserve"> </w:t>
      </w:r>
      <w:hyperlink r:id="rId29" w:history="1">
        <w:r w:rsidR="00050E17">
          <w:rPr>
            <w:rStyle w:val="af"/>
          </w:rPr>
          <w:t>http</w:t>
        </w:r>
        <w:r w:rsidR="00050E17" w:rsidRPr="001951DC">
          <w:rPr>
            <w:rStyle w:val="af"/>
          </w:rPr>
          <w:t>://</w:t>
        </w:r>
        <w:r w:rsidR="00050E17">
          <w:rPr>
            <w:rStyle w:val="af"/>
          </w:rPr>
          <w:t>www</w:t>
        </w:r>
        <w:r w:rsidR="00050E17" w:rsidRPr="001951DC">
          <w:rPr>
            <w:rStyle w:val="af"/>
          </w:rPr>
          <w:t>.</w:t>
        </w:r>
        <w:r w:rsidR="00050E17">
          <w:rPr>
            <w:rStyle w:val="af"/>
          </w:rPr>
          <w:t>kulbaki</w:t>
        </w:r>
        <w:r w:rsidR="00050E17" w:rsidRPr="001951DC">
          <w:rPr>
            <w:rStyle w:val="af"/>
          </w:rPr>
          <w:t>.</w:t>
        </w:r>
        <w:r w:rsidR="00050E17">
          <w:rPr>
            <w:rStyle w:val="af"/>
          </w:rPr>
          <w:t>ru</w:t>
        </w:r>
      </w:hyperlink>
      <w:r w:rsidR="00050E17" w:rsidRPr="00D61846">
        <w:rPr>
          <w:kern w:val="1"/>
          <w:sz w:val="28"/>
          <w:szCs w:val="28"/>
          <w:lang w:eastAsia="ru-RU"/>
        </w:rPr>
        <w:t xml:space="preserve">; </w:t>
      </w:r>
    </w:p>
    <w:p w:rsidR="003E7A8B" w:rsidRPr="003E7A8B" w:rsidRDefault="003E7A8B" w:rsidP="003E7A8B">
      <w:pPr>
        <w:shd w:val="clear" w:color="auto" w:fill="FFFFFF"/>
        <w:suppressAutoHyphens w:val="0"/>
        <w:spacing w:after="200"/>
        <w:ind w:firstLine="284"/>
        <w:jc w:val="both"/>
        <w:rPr>
          <w:lang w:eastAsia="ru-RU"/>
        </w:rPr>
      </w:pP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 официальный сайт Администрации Курской области http://adm.rkursk.ru,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3) принята при личном приеме заявителя.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может быть подана заявителем:</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Все жалобы фиксируются в журнале учета.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Личный прием заявителей по вопросам обжалования решения и (или) действия (бездействия) Администрации </w:t>
      </w:r>
      <w:r w:rsidR="002F2E37">
        <w:rPr>
          <w:lang w:eastAsia="ru-RU"/>
        </w:rPr>
        <w:t>Кульбакинского</w:t>
      </w:r>
      <w:r w:rsidRPr="003E7A8B">
        <w:rPr>
          <w:lang w:eastAsia="ru-RU"/>
        </w:rPr>
        <w:t xml:space="preserve"> сельсовета  Глушковского района Курской области и (или) ее должностных лиц осуществляется Главой Администрации </w:t>
      </w:r>
      <w:r w:rsidR="002F2E37">
        <w:rPr>
          <w:lang w:eastAsia="ru-RU"/>
        </w:rPr>
        <w:t>Кульбакинского</w:t>
      </w:r>
      <w:r w:rsidR="00A7439C">
        <w:rPr>
          <w:lang w:eastAsia="ru-RU"/>
        </w:rPr>
        <w:t xml:space="preserve"> </w:t>
      </w:r>
      <w:r w:rsidRPr="003E7A8B">
        <w:rPr>
          <w:lang w:eastAsia="ru-RU"/>
        </w:rPr>
        <w:t>сельсовета _Глушковского  района Курской области в часы приема заявителей.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должна содержать:</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3E7A8B">
        <w:rPr>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Под обращением, жалобой заявитель ставит личную подпись и дату.</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(для физических лиц);</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5.5. Сроки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Оснований для приостановления рассмотрения жалобы законодательством Российской Федерации не предусмотрено.</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5.7. Результат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 результатам рассмотрения жалобы орган, предоставляющий муниципальную услугу, принимает одно из следующих решений: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w:t>
      </w:r>
      <w:r w:rsidRPr="003E7A8B">
        <w:rPr>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отказывает в удовлетворении жалобы.</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Ответ на жалобу не дается в следующих случаях:</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E7A8B" w:rsidRPr="003E7A8B" w:rsidRDefault="003E7A8B" w:rsidP="003E7A8B">
      <w:pPr>
        <w:suppressAutoHyphens w:val="0"/>
        <w:ind w:firstLine="709"/>
        <w:jc w:val="both"/>
        <w:rPr>
          <w:b/>
          <w:lang w:eastAsia="en-US"/>
        </w:rPr>
      </w:pPr>
      <w:r w:rsidRPr="003E7A8B">
        <w:rPr>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A8B" w:rsidRPr="003E7A8B" w:rsidRDefault="003E7A8B" w:rsidP="003E7A8B">
      <w:pPr>
        <w:widowControl w:val="0"/>
        <w:suppressAutoHyphens w:val="0"/>
        <w:autoSpaceDE w:val="0"/>
        <w:autoSpaceDN w:val="0"/>
        <w:adjustRightInd w:val="0"/>
        <w:ind w:firstLine="708"/>
        <w:jc w:val="both"/>
        <w:outlineLvl w:val="1"/>
        <w:rPr>
          <w:lang w:eastAsia="ru-RU"/>
        </w:rPr>
      </w:pPr>
    </w:p>
    <w:p w:rsidR="003E7A8B" w:rsidRDefault="003E7A8B" w:rsidP="003E7A8B">
      <w:pPr>
        <w:widowControl w:val="0"/>
        <w:suppressAutoHyphens w:val="0"/>
        <w:autoSpaceDE w:val="0"/>
        <w:autoSpaceDN w:val="0"/>
        <w:adjustRightInd w:val="0"/>
        <w:ind w:firstLine="708"/>
        <w:jc w:val="both"/>
        <w:outlineLvl w:val="1"/>
        <w:rPr>
          <w:lang w:eastAsia="ru-RU"/>
        </w:rPr>
      </w:pPr>
      <w:r w:rsidRPr="003E7A8B">
        <w:rPr>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A7439C" w:rsidRPr="003E7A8B" w:rsidRDefault="00A7439C" w:rsidP="003E7A8B">
      <w:pPr>
        <w:widowControl w:val="0"/>
        <w:suppressAutoHyphens w:val="0"/>
        <w:autoSpaceDE w:val="0"/>
        <w:autoSpaceDN w:val="0"/>
        <w:adjustRightInd w:val="0"/>
        <w:ind w:firstLine="708"/>
        <w:jc w:val="both"/>
        <w:outlineLvl w:val="1"/>
        <w:rPr>
          <w:lang w:eastAsia="ru-RU"/>
        </w:rPr>
      </w:pP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5.8. Порядок информирования заявителя о результатах рассмотрения жалобы</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5.9. Порядок обжалования решения по жалобе</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5.10. Право заявителя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Заявитель имеет право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567"/>
        <w:jc w:val="center"/>
        <w:rPr>
          <w:lang w:eastAsia="ru-RU"/>
        </w:rPr>
      </w:pPr>
      <w:r w:rsidRPr="003E7A8B">
        <w:rPr>
          <w:b/>
          <w:lang w:eastAsia="ru-RU"/>
        </w:rPr>
        <w:t>5.11.Способы информирования заявителя о порядке подачи 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0" w:history="1">
        <w:r w:rsidRPr="003E7A8B">
          <w:rPr>
            <w:lang w:eastAsia="ru-RU"/>
          </w:rPr>
          <w:t>www.gosuslugi.ru</w:t>
        </w:r>
      </w:hyperlink>
      <w:r w:rsidRPr="003E7A8B">
        <w:rPr>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1" w:history="1">
        <w:r w:rsidRPr="003E7A8B">
          <w:rPr>
            <w:color w:val="0000FF"/>
            <w:u w:val="single"/>
            <w:lang w:eastAsia="ru-RU"/>
          </w:rPr>
          <w:t>www.rpgu.rkursk.ru</w:t>
        </w:r>
      </w:hyperlink>
      <w:r w:rsidRPr="003E7A8B">
        <w:rPr>
          <w:lang w:eastAsia="ru-RU"/>
        </w:rPr>
        <w:t xml:space="preserve">), на официальном сайте Администрации </w:t>
      </w:r>
      <w:r w:rsidR="00A7439C">
        <w:rPr>
          <w:lang w:eastAsia="ru-RU"/>
        </w:rPr>
        <w:t>Кульбакинского</w:t>
      </w:r>
      <w:r w:rsidRPr="003E7A8B">
        <w:rPr>
          <w:lang w:eastAsia="ru-RU"/>
        </w:rPr>
        <w:t xml:space="preserve"> сельсовета Глушковского района, на официальном сайте Администрации Курской области. </w:t>
      </w:r>
    </w:p>
    <w:p w:rsidR="003E7A8B" w:rsidRPr="00A7439C" w:rsidRDefault="003E7A8B" w:rsidP="00A7439C">
      <w:pPr>
        <w:shd w:val="clear" w:color="auto" w:fill="FFFFFF"/>
        <w:suppressAutoHyphens w:val="0"/>
        <w:spacing w:after="200"/>
        <w:ind w:firstLine="284"/>
        <w:jc w:val="both"/>
        <w:rPr>
          <w:lang w:eastAsia="ru-RU"/>
        </w:rPr>
      </w:pPr>
      <w:r w:rsidRPr="003E7A8B">
        <w:rPr>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bookmarkEnd w:id="3"/>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A7439C">
      <w:pPr>
        <w:suppressAutoHyphens w:val="0"/>
        <w:autoSpaceDE w:val="0"/>
        <w:autoSpaceDN w:val="0"/>
        <w:adjustRightInd w:val="0"/>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A7439C" w:rsidRDefault="00A7439C"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│13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Default="00844628" w:rsidP="0023015C">
      <w:pPr>
        <w:suppressAutoHyphens w:val="0"/>
        <w:autoSpaceDE w:val="0"/>
        <w:autoSpaceDN w:val="0"/>
        <w:adjustRightInd w:val="0"/>
        <w:jc w:val="both"/>
        <w:rPr>
          <w:sz w:val="28"/>
          <w:szCs w:val="28"/>
          <w:lang w:eastAsia="en-US"/>
        </w:rPr>
      </w:pPr>
    </w:p>
    <w:p w:rsidR="00A7439C" w:rsidRPr="00DF6531" w:rsidRDefault="00A7439C"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3E7A8B" w:rsidRDefault="00046C02" w:rsidP="001C0E30">
      <w:pPr>
        <w:autoSpaceDE w:val="0"/>
        <w:autoSpaceDN w:val="0"/>
        <w:adjustRightInd w:val="0"/>
        <w:rPr>
          <w:sz w:val="20"/>
          <w:szCs w:val="20"/>
        </w:rPr>
      </w:pPr>
      <w:r>
        <w:rPr>
          <w:noProof/>
          <w:lang w:eastAsia="ru-RU"/>
        </w:rPr>
        <w:pict>
          <v:rect id="_x0000_s1026" style="position:absolute;margin-left:126pt;margin-top:36.05pt;width:227pt;height:52.25pt;z-index:3">
            <v:textbox style="mso-next-textbox:#_x0000_s1026">
              <w:txbxContent>
                <w:p w:rsidR="00100252" w:rsidRPr="003E7A8B" w:rsidRDefault="00100252" w:rsidP="001C0E30">
                  <w:pPr>
                    <w:jc w:val="center"/>
                  </w:pPr>
                  <w:r w:rsidRPr="003E7A8B">
                    <w:rPr>
                      <w:sz w:val="20"/>
                      <w:szCs w:val="20"/>
                    </w:rPr>
                    <w:t>Прием и регистрация заявления и документов, необходимых для предоставления муниципальной услуги</w:t>
                  </w:r>
                </w:p>
                <w:p w:rsidR="00100252" w:rsidRPr="003E7A8B" w:rsidRDefault="00100252" w:rsidP="001C0E30"/>
                <w:p w:rsidR="00100252" w:rsidRPr="001C0E30" w:rsidRDefault="00100252"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844628" w:rsidRPr="003E7A8B" w:rsidRDefault="00844628" w:rsidP="001C0E30">
      <w:pPr>
        <w:autoSpaceDE w:val="0"/>
        <w:autoSpaceDN w:val="0"/>
        <w:adjustRightInd w:val="0"/>
        <w:ind w:left="5387"/>
        <w:jc w:val="center"/>
        <w:rPr>
          <w:sz w:val="20"/>
          <w:szCs w:val="20"/>
        </w:rPr>
      </w:pPr>
    </w:p>
    <w:p w:rsidR="00844628" w:rsidRPr="003E7A8B" w:rsidRDefault="00046C02"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100252" w:rsidRPr="0023015C" w:rsidRDefault="00100252" w:rsidP="0023015C"/>
              </w:txbxContent>
            </v:textbox>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046C02"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4">
            <v:textbox style="mso-next-textbox:#_x0000_s1031">
              <w:txbxContent>
                <w:p w:rsidR="00100252" w:rsidRPr="003E7A8B" w:rsidRDefault="00100252" w:rsidP="001C0E30">
                  <w:pPr>
                    <w:jc w:val="center"/>
                  </w:pPr>
                  <w:r w:rsidRPr="003E7A8B">
                    <w:rPr>
                      <w:sz w:val="20"/>
                      <w:szCs w:val="20"/>
                    </w:rPr>
                    <w:t>Формирование и направление межведомственных запросов</w:t>
                  </w:r>
                  <w:r w:rsidRPr="003E7A8B">
                    <w:rPr>
                      <w:sz w:val="20"/>
                      <w:szCs w:val="20"/>
                      <w:lang w:eastAsia="ru-RU"/>
                    </w:rPr>
                    <w:t xml:space="preserve"> о представлении документов и информации, необходимых для предоставления муниципальной услуги</w:t>
                  </w:r>
                </w:p>
                <w:p w:rsidR="00100252" w:rsidRPr="001C0E30" w:rsidRDefault="00100252"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046C02"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046C02"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5">
            <v:textbox style="mso-next-textbox:#_x0000_s1033">
              <w:txbxContent>
                <w:p w:rsidR="00100252" w:rsidRPr="003E7A8B" w:rsidRDefault="00100252" w:rsidP="001C0E30">
                  <w:pPr>
                    <w:jc w:val="center"/>
                  </w:pPr>
                  <w:r w:rsidRPr="003E7A8B">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100252" w:rsidRPr="001C0E30" w:rsidRDefault="00100252"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046C02"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14">
            <v:textbox style="layout-flow:vertical-ideographic"/>
            <w10:anchorlock/>
          </v:shape>
        </w:pict>
      </w:r>
      <w:r>
        <w:rPr>
          <w:noProof/>
          <w:lang w:eastAsia="ru-RU"/>
        </w:rPr>
        <w:pict>
          <v:shape id="_x0000_s1035" type="#_x0000_t67" style="position:absolute;left:0;text-align:left;margin-left:90pt;margin-top:2.7pt;width:38.25pt;height:54pt;z-index:13">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046C02"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6">
            <v:textbox style="mso-next-textbox:#_x0000_s1036">
              <w:txbxContent>
                <w:p w:rsidR="00100252" w:rsidRDefault="00100252" w:rsidP="001C0E30">
                  <w:pPr>
                    <w:ind w:firstLine="357"/>
                    <w:jc w:val="center"/>
                  </w:pPr>
                  <w:r w:rsidRPr="003369BF">
                    <w:t xml:space="preserve">Отказ в предоставлении </w:t>
                  </w:r>
                  <w:r>
                    <w:t xml:space="preserve">    </w:t>
                  </w:r>
                </w:p>
                <w:p w:rsidR="00100252" w:rsidRPr="00335819" w:rsidRDefault="00100252"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7">
            <v:textbox style="mso-next-textbox:#_x0000_s1037">
              <w:txbxContent>
                <w:p w:rsidR="00100252" w:rsidRPr="003369BF" w:rsidRDefault="00100252" w:rsidP="001C0E30">
                  <w:pPr>
                    <w:jc w:val="center"/>
                  </w:pPr>
                  <w:r w:rsidRPr="003369BF">
                    <w:t>Предоставление муниципальной услуги</w:t>
                  </w:r>
                </w:p>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046C02"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046C02"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10">
            <v:textbox style="mso-next-textbox:#_x0000_s1040">
              <w:txbxContent>
                <w:p w:rsidR="00100252" w:rsidRPr="00335819" w:rsidRDefault="00100252" w:rsidP="001C0E30">
                  <w:pPr>
                    <w:jc w:val="center"/>
                    <w:rPr>
                      <w:sz w:val="20"/>
                      <w:szCs w:val="20"/>
                    </w:rPr>
                  </w:pPr>
                  <w:r w:rsidRPr="00335819">
                    <w:t>Выдача результатов муниципальной услуги</w:t>
                  </w:r>
                </w:p>
              </w:txbxContent>
            </v:textbox>
            <w10:anchorlock/>
          </v:rect>
        </w:pic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E12F5">
      <w:pPr>
        <w:spacing w:line="100" w:lineRule="atLeast"/>
        <w:jc w:val="both"/>
        <w:rPr>
          <w:sz w:val="16"/>
          <w:szCs w:val="16"/>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headerReference w:type="default" r:id="rId32"/>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Default="00844628"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Pr="00DF6531" w:rsidRDefault="00A7439C"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lastRenderedPageBreak/>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A7439C" w:rsidRDefault="00A7439C" w:rsidP="00C90E7C">
      <w:pPr>
        <w:suppressAutoHyphens w:val="0"/>
        <w:autoSpaceDE w:val="0"/>
        <w:autoSpaceDN w:val="0"/>
        <w:adjustRightInd w:val="0"/>
        <w:jc w:val="right"/>
        <w:outlineLvl w:val="0"/>
        <w:rPr>
          <w:sz w:val="28"/>
          <w:szCs w:val="28"/>
          <w:lang w:eastAsia="en-US"/>
        </w:rPr>
      </w:pPr>
      <w:bookmarkStart w:id="6" w:name="_GoBack"/>
      <w:bookmarkEnd w:id="6"/>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33"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34"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35"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36"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02" w:rsidRDefault="00046C02">
      <w:r>
        <w:separator/>
      </w:r>
    </w:p>
  </w:endnote>
  <w:endnote w:type="continuationSeparator" w:id="0">
    <w:p w:rsidR="00046C02" w:rsidRDefault="0004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02" w:rsidRDefault="00046C02">
      <w:r>
        <w:separator/>
      </w:r>
    </w:p>
  </w:footnote>
  <w:footnote w:type="continuationSeparator" w:id="0">
    <w:p w:rsidR="00046C02" w:rsidRDefault="00046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52" w:rsidRDefault="00100252"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7439C">
      <w:rPr>
        <w:rStyle w:val="ad"/>
        <w:noProof/>
      </w:rPr>
      <w:t>46</w:t>
    </w:r>
    <w:r>
      <w:rPr>
        <w:rStyle w:val="ad"/>
      </w:rPr>
      <w:fldChar w:fldCharType="end"/>
    </w:r>
  </w:p>
  <w:p w:rsidR="00100252" w:rsidRDefault="001002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BA"/>
    <w:rsid w:val="000167E1"/>
    <w:rsid w:val="00035DD2"/>
    <w:rsid w:val="00046C02"/>
    <w:rsid w:val="00050E17"/>
    <w:rsid w:val="00065E45"/>
    <w:rsid w:val="0008052C"/>
    <w:rsid w:val="0008707B"/>
    <w:rsid w:val="000D2511"/>
    <w:rsid w:val="00100252"/>
    <w:rsid w:val="001072F1"/>
    <w:rsid w:val="00114B48"/>
    <w:rsid w:val="00144EE7"/>
    <w:rsid w:val="00175AAB"/>
    <w:rsid w:val="001C0E30"/>
    <w:rsid w:val="001C769E"/>
    <w:rsid w:val="0021359F"/>
    <w:rsid w:val="0023015C"/>
    <w:rsid w:val="002325EC"/>
    <w:rsid w:val="002B6D52"/>
    <w:rsid w:val="002E0176"/>
    <w:rsid w:val="002F2E37"/>
    <w:rsid w:val="003041A3"/>
    <w:rsid w:val="00307346"/>
    <w:rsid w:val="00331B60"/>
    <w:rsid w:val="00335819"/>
    <w:rsid w:val="003369BF"/>
    <w:rsid w:val="00374C0F"/>
    <w:rsid w:val="00393D04"/>
    <w:rsid w:val="003C6B4D"/>
    <w:rsid w:val="003D5065"/>
    <w:rsid w:val="003D5D31"/>
    <w:rsid w:val="003E18DA"/>
    <w:rsid w:val="003E3C48"/>
    <w:rsid w:val="003E7A8B"/>
    <w:rsid w:val="004077D7"/>
    <w:rsid w:val="0042194A"/>
    <w:rsid w:val="00444F94"/>
    <w:rsid w:val="004726C9"/>
    <w:rsid w:val="004B1F3B"/>
    <w:rsid w:val="004B2212"/>
    <w:rsid w:val="004B5741"/>
    <w:rsid w:val="0050079B"/>
    <w:rsid w:val="0054233C"/>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221D5"/>
    <w:rsid w:val="00754589"/>
    <w:rsid w:val="007866A3"/>
    <w:rsid w:val="007C6DC4"/>
    <w:rsid w:val="007D36DC"/>
    <w:rsid w:val="008011BA"/>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105A0"/>
    <w:rsid w:val="00A2345A"/>
    <w:rsid w:val="00A36714"/>
    <w:rsid w:val="00A40DF6"/>
    <w:rsid w:val="00A47E02"/>
    <w:rsid w:val="00A62FBF"/>
    <w:rsid w:val="00A678E9"/>
    <w:rsid w:val="00A7439C"/>
    <w:rsid w:val="00A8561B"/>
    <w:rsid w:val="00AD505B"/>
    <w:rsid w:val="00AE01BA"/>
    <w:rsid w:val="00B02F17"/>
    <w:rsid w:val="00B10EA7"/>
    <w:rsid w:val="00B3414F"/>
    <w:rsid w:val="00B4277B"/>
    <w:rsid w:val="00BC514A"/>
    <w:rsid w:val="00BF3409"/>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55914"/>
    <w:rsid w:val="00D604C1"/>
    <w:rsid w:val="00D607C1"/>
    <w:rsid w:val="00D61846"/>
    <w:rsid w:val="00D86207"/>
    <w:rsid w:val="00DC56CA"/>
    <w:rsid w:val="00DD7ECD"/>
    <w:rsid w:val="00DE2F88"/>
    <w:rsid w:val="00DE3642"/>
    <w:rsid w:val="00DF6531"/>
    <w:rsid w:val="00E17D0C"/>
    <w:rsid w:val="00E17E1A"/>
    <w:rsid w:val="00E30E69"/>
    <w:rsid w:val="00E32812"/>
    <w:rsid w:val="00E44D0B"/>
    <w:rsid w:val="00E45B7E"/>
    <w:rsid w:val="00E56A0C"/>
    <w:rsid w:val="00E65B26"/>
    <w:rsid w:val="00EA09F2"/>
    <w:rsid w:val="00EA2C14"/>
    <w:rsid w:val="00F01848"/>
    <w:rsid w:val="00F040FF"/>
    <w:rsid w:val="00F12FD2"/>
    <w:rsid w:val="00F2531A"/>
    <w:rsid w:val="00F94DF6"/>
    <w:rsid w:val="00F95240"/>
    <w:rsid w:val="00FA4FBD"/>
    <w:rsid w:val="00FB6F03"/>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38"/>
        <o:r id="V:Rule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unhideWhenUsed/>
    <w:rsid w:val="00114B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4620@m01.r46.nalog.ru" TargetMode="External"/><Relationship Id="rId18" Type="http://schemas.openxmlformats.org/officeDocument/2006/relationships/hyperlink" Target="consultantplus://offline/ref=5A077D2550B069AB53560B2A1D8C786EA2573321BD6B3F87DE31C48980uFk1G" TargetMode="External"/><Relationship Id="rId26" Type="http://schemas.openxmlformats.org/officeDocument/2006/relationships/hyperlink" Target="consultantplus://offline/ref=5A077D2550B069AB53560B2A1D8C786EA2593121B66C3F87DE31C48980F1ED4DED180CBF72280F69u1k5G"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93121B66C3F87DE31C48980F1ED4DED180CBF72280F6Cu1k4G" TargetMode="External"/><Relationship Id="rId34" Type="http://schemas.openxmlformats.org/officeDocument/2006/relationships/hyperlink" Target="consultantplus://offline/ref=98CEFD9585AF478CD16ECB6CEF54E47F3E4BD686ABA9E5A2283C0DA027244F13A2C16EF64A8FB9493BtBH" TargetMode="External"/><Relationship Id="rId7" Type="http://schemas.openxmlformats.org/officeDocument/2006/relationships/footnotes" Target="footnotes.xml"/><Relationship Id="rId12" Type="http://schemas.openxmlformats.org/officeDocument/2006/relationships/hyperlink" Target="http://www.r46.nalog.ru"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5A077D2550B069AB53560B2A1D8C786EA2593121B66C3F87DE31C48980F1ED4DED180CBF72280F69u1k5G" TargetMode="External"/><Relationship Id="rId33" Type="http://schemas.openxmlformats.org/officeDocument/2006/relationships/hyperlink" Target="consultantplus://offline/ref=98CEFD9585AF478CD16ECB6CEF54E47F3E4BD686ABA9E5A2283C0DA027244F13A2C16EF64A8FB94E3BtA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077D2550B069AB53560B2A1D8C786EA257342DBD6C3F87DE31C48980F1ED4DED180CBF72280A69u1k7G" TargetMode="External"/><Relationship Id="rId20" Type="http://schemas.openxmlformats.org/officeDocument/2006/relationships/hyperlink" Target="consultantplus://offline/ref=5A077D2550B069AB53560B2A1D8C786EA2593121B66C3F87DE31C48980F1ED4DED180CBF72280F69u1kBG" TargetMode="External"/><Relationship Id="rId29" Type="http://schemas.openxmlformats.org/officeDocument/2006/relationships/hyperlink" Target="http://www.kulbak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46.rosreestr.ru" TargetMode="External"/><Relationship Id="rId24" Type="http://schemas.openxmlformats.org/officeDocument/2006/relationships/hyperlink" Target="consultantplus://offline/ref=5A077D2550B069AB53560B2A1D8C786EA25B302BB7613F87DE31C48980F1ED4DED180CBF72280A69u1k3G"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4FB96D42E869A7355DD7E7399BD15E2C71C7F79337F8347A6E93D3D6E2AEFC2CC7FE51FE5F9BCC5D5TAI" TargetMode="External"/><Relationship Id="rId23" Type="http://schemas.openxmlformats.org/officeDocument/2006/relationships/hyperlink" Target="consultantplus://offline/ref=5A077D2550B069AB53560B2A1D8C786EA2593121B66C3F87DE31C48980F1ED4DED180CBF72280F69u1k5G" TargetMode="External"/><Relationship Id="rId28" Type="http://schemas.openxmlformats.org/officeDocument/2006/relationships/hyperlink" Target="consultantplus://offline/ref=5A077D2550B069AB53560B2A1D8C786EA2583220B3693F87DE31C48980uFk1G" TargetMode="External"/><Relationship Id="rId36" Type="http://schemas.openxmlformats.org/officeDocument/2006/relationships/hyperlink" Target="consultantplus://offline/ref=98CEFD9585AF478CD16ECB6CEF54E47F3E4BD686ABA9E5A2283C0DA027244F13A2C16EF534tBH" TargetMode="External"/><Relationship Id="rId10" Type="http://schemas.openxmlformats.org/officeDocument/2006/relationships/hyperlink" Target="mailto:adm_kulbakinskogo_ss@mail.ru" TargetMode="External"/><Relationship Id="rId19" Type="http://schemas.openxmlformats.org/officeDocument/2006/relationships/hyperlink" Target="consultantplus://offline/ref=5A077D2550B069AB53560B2A1D8C786EA2583128BC6A3F87DE31C48980F1ED4DED180CBF72280A69u1k3G" TargetMode="External"/><Relationship Id="rId31" Type="http://schemas.openxmlformats.org/officeDocument/2006/relationships/hyperlink" Target="http://www.rpgu.rkursk.ru"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hyperlink" Target="mailto:4603@mfc-kursk.ru" TargetMode="External"/><Relationship Id="rId22" Type="http://schemas.openxmlformats.org/officeDocument/2006/relationships/hyperlink" Target="consultantplus://offline/ref=5A077D2550B069AB53560B2A1D8C786EA2593121B66C3F87DE31C48980F1ED4DED180CBF72280F69u1kBG" TargetMode="External"/><Relationship Id="rId27" Type="http://schemas.openxmlformats.org/officeDocument/2006/relationships/hyperlink" Target="consultantplus://offline/ref=5A077D2550B069AB53560B2A1D8C786EA2583220B3693F87DE31C48980uFk1G"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98CEFD9585AF478CD16ECB6CEF54E47F3E4BD686ABA9E5A2283C0DA027244F13A2C16EF64A8FB9483Bt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DB1B-FC63-4635-92A1-FFC6BF58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19198</Words>
  <Characters>109432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14</cp:revision>
  <cp:lastPrinted>2016-01-26T11:44:00Z</cp:lastPrinted>
  <dcterms:created xsi:type="dcterms:W3CDTF">2015-11-26T14:12:00Z</dcterms:created>
  <dcterms:modified xsi:type="dcterms:W3CDTF">2016-02-02T11:08:00Z</dcterms:modified>
</cp:coreProperties>
</file>